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C59" w:rsidRPr="000D5F10" w:rsidRDefault="009E165A" w:rsidP="000D5F10">
      <w:pPr>
        <w:spacing w:after="0" w:line="240" w:lineRule="auto"/>
        <w:jc w:val="center"/>
        <w:rPr>
          <w:rFonts w:ascii="Palatino Linotype" w:hAnsi="Palatino Linotype" w:cs="Times New Roman"/>
          <w:b/>
          <w:sz w:val="28"/>
          <w:szCs w:val="28"/>
        </w:rPr>
      </w:pPr>
      <w:r w:rsidRPr="000D5F10">
        <w:rPr>
          <w:rFonts w:ascii="Palatino Linotype" w:hAnsi="Palatino Linotype" w:cs="Times New Roman"/>
          <w:b/>
          <w:sz w:val="28"/>
          <w:szCs w:val="28"/>
        </w:rPr>
        <w:t>ΙΣΤΟΡΙΑ ΓΕΝΙΚΗΣ ΠΑΙΔΕΙΑΣ</w:t>
      </w:r>
    </w:p>
    <w:p w:rsidR="0080173D" w:rsidRPr="000D5F10" w:rsidRDefault="0080173D" w:rsidP="000D5F10">
      <w:pPr>
        <w:autoSpaceDE w:val="0"/>
        <w:autoSpaceDN w:val="0"/>
        <w:adjustRightInd w:val="0"/>
        <w:spacing w:after="0" w:line="240" w:lineRule="auto"/>
        <w:jc w:val="both"/>
        <w:rPr>
          <w:rFonts w:ascii="Palatino Linotype" w:hAnsi="Palatino Linotype" w:cs="Times New Roman"/>
          <w:b/>
          <w:bCs/>
          <w:sz w:val="28"/>
          <w:szCs w:val="28"/>
        </w:rPr>
      </w:pPr>
      <w:r w:rsidRPr="000D5F10">
        <w:rPr>
          <w:rFonts w:ascii="Palatino Linotype" w:hAnsi="Palatino Linotype" w:cs="Times New Roman"/>
          <w:b/>
          <w:bCs/>
          <w:sz w:val="28"/>
          <w:szCs w:val="28"/>
        </w:rPr>
        <w:t>ΘΕΜΑ Α1</w:t>
      </w:r>
    </w:p>
    <w:p w:rsidR="0080173D" w:rsidRPr="000D5F10" w:rsidRDefault="0080173D" w:rsidP="000D5F10">
      <w:pPr>
        <w:autoSpaceDE w:val="0"/>
        <w:autoSpaceDN w:val="0"/>
        <w:adjustRightInd w:val="0"/>
        <w:spacing w:after="0" w:line="240" w:lineRule="auto"/>
        <w:jc w:val="both"/>
        <w:rPr>
          <w:rFonts w:ascii="Palatino Linotype" w:hAnsi="Palatino Linotype" w:cs="Times New Roman"/>
          <w:sz w:val="28"/>
          <w:szCs w:val="28"/>
        </w:rPr>
      </w:pPr>
      <w:r w:rsidRPr="000D5F10">
        <w:rPr>
          <w:rFonts w:ascii="Palatino Linotype" w:hAnsi="Palatino Linotype" w:cs="Times New Roman"/>
          <w:sz w:val="28"/>
          <w:szCs w:val="28"/>
        </w:rPr>
        <w:t>Να δώσετε το περιεχόμενο των παρακάτω όρων:</w:t>
      </w:r>
    </w:p>
    <w:p w:rsidR="0080173D" w:rsidRPr="000D5F10" w:rsidRDefault="0080173D" w:rsidP="000D5F10">
      <w:pPr>
        <w:autoSpaceDE w:val="0"/>
        <w:autoSpaceDN w:val="0"/>
        <w:adjustRightInd w:val="0"/>
        <w:spacing w:after="0" w:line="240" w:lineRule="auto"/>
        <w:jc w:val="both"/>
        <w:rPr>
          <w:rFonts w:ascii="Palatino Linotype" w:hAnsi="Palatino Linotype" w:cs="Times New Roman"/>
          <w:sz w:val="28"/>
          <w:szCs w:val="28"/>
        </w:rPr>
      </w:pPr>
      <w:r w:rsidRPr="000D5F10">
        <w:rPr>
          <w:rFonts w:ascii="Palatino Linotype" w:hAnsi="Palatino Linotype" w:cs="Times New Roman"/>
          <w:b/>
          <w:bCs/>
          <w:sz w:val="28"/>
          <w:szCs w:val="28"/>
        </w:rPr>
        <w:t xml:space="preserve">α. </w:t>
      </w:r>
      <w:r w:rsidRPr="000D5F10">
        <w:rPr>
          <w:rFonts w:ascii="Palatino Linotype" w:hAnsi="Palatino Linotype" w:cs="Times New Roman"/>
          <w:sz w:val="28"/>
          <w:szCs w:val="28"/>
        </w:rPr>
        <w:t>Δεκεμβριστές</w:t>
      </w:r>
    </w:p>
    <w:p w:rsidR="0080173D" w:rsidRPr="000D5F10" w:rsidRDefault="0080173D" w:rsidP="000D5F10">
      <w:pPr>
        <w:autoSpaceDE w:val="0"/>
        <w:autoSpaceDN w:val="0"/>
        <w:adjustRightInd w:val="0"/>
        <w:spacing w:after="0" w:line="240" w:lineRule="auto"/>
        <w:jc w:val="both"/>
        <w:rPr>
          <w:rFonts w:ascii="Palatino Linotype" w:hAnsi="Palatino Linotype" w:cs="Times New Roman"/>
          <w:sz w:val="28"/>
          <w:szCs w:val="28"/>
        </w:rPr>
      </w:pPr>
      <w:r w:rsidRPr="000D5F10">
        <w:rPr>
          <w:rFonts w:ascii="Palatino Linotype" w:hAnsi="Palatino Linotype" w:cs="Times New Roman"/>
          <w:b/>
          <w:bCs/>
          <w:sz w:val="28"/>
          <w:szCs w:val="28"/>
        </w:rPr>
        <w:t xml:space="preserve">β. </w:t>
      </w:r>
      <w:r w:rsidRPr="000D5F10">
        <w:rPr>
          <w:rFonts w:ascii="Palatino Linotype" w:hAnsi="Palatino Linotype" w:cs="Times New Roman"/>
          <w:sz w:val="28"/>
          <w:szCs w:val="28"/>
        </w:rPr>
        <w:t>Σχέδιο Σουμάν</w:t>
      </w:r>
    </w:p>
    <w:p w:rsidR="0080173D" w:rsidRPr="000D5F10" w:rsidRDefault="0080173D" w:rsidP="000D5F10">
      <w:pPr>
        <w:autoSpaceDE w:val="0"/>
        <w:autoSpaceDN w:val="0"/>
        <w:adjustRightInd w:val="0"/>
        <w:spacing w:after="0" w:line="240" w:lineRule="auto"/>
        <w:jc w:val="both"/>
        <w:rPr>
          <w:rFonts w:ascii="Palatino Linotype" w:hAnsi="Palatino Linotype" w:cs="Times New Roman"/>
          <w:sz w:val="28"/>
          <w:szCs w:val="28"/>
        </w:rPr>
      </w:pPr>
      <w:r w:rsidRPr="000D5F10">
        <w:rPr>
          <w:rFonts w:ascii="Palatino Linotype" w:hAnsi="Palatino Linotype" w:cs="Times New Roman"/>
          <w:b/>
          <w:bCs/>
          <w:sz w:val="28"/>
          <w:szCs w:val="28"/>
        </w:rPr>
        <w:t xml:space="preserve">γ. </w:t>
      </w:r>
      <w:r w:rsidRPr="000D5F10">
        <w:rPr>
          <w:rFonts w:ascii="Palatino Linotype" w:hAnsi="Palatino Linotype" w:cs="Times New Roman"/>
          <w:sz w:val="28"/>
          <w:szCs w:val="28"/>
        </w:rPr>
        <w:t>Συμφωνία Ζυρίχης – Λονδίνου (1959)</w:t>
      </w:r>
    </w:p>
    <w:p w:rsidR="0080173D" w:rsidRPr="000D5F10" w:rsidRDefault="0080173D" w:rsidP="000D5F10">
      <w:pPr>
        <w:autoSpaceDE w:val="0"/>
        <w:autoSpaceDN w:val="0"/>
        <w:adjustRightInd w:val="0"/>
        <w:spacing w:after="0" w:line="240" w:lineRule="auto"/>
        <w:jc w:val="right"/>
        <w:rPr>
          <w:rFonts w:ascii="Palatino Linotype" w:hAnsi="Palatino Linotype" w:cs="Times New Roman"/>
          <w:b/>
          <w:bCs/>
          <w:sz w:val="28"/>
          <w:szCs w:val="28"/>
        </w:rPr>
      </w:pPr>
      <w:r w:rsidRPr="000D5F10">
        <w:rPr>
          <w:rFonts w:ascii="Palatino Linotype" w:hAnsi="Palatino Linotype" w:cs="Times New Roman"/>
          <w:b/>
          <w:bCs/>
          <w:sz w:val="28"/>
          <w:szCs w:val="28"/>
        </w:rPr>
        <w:t>Μονάδες 15</w:t>
      </w:r>
    </w:p>
    <w:p w:rsidR="0080173D" w:rsidRPr="000D5F10" w:rsidRDefault="0080173D" w:rsidP="000D5F10">
      <w:pPr>
        <w:autoSpaceDE w:val="0"/>
        <w:autoSpaceDN w:val="0"/>
        <w:adjustRightInd w:val="0"/>
        <w:spacing w:after="0" w:line="240" w:lineRule="auto"/>
        <w:jc w:val="both"/>
        <w:rPr>
          <w:rFonts w:ascii="Palatino Linotype" w:hAnsi="Palatino Linotype" w:cs="Times New Roman"/>
          <w:b/>
          <w:bCs/>
          <w:sz w:val="28"/>
          <w:szCs w:val="28"/>
        </w:rPr>
      </w:pPr>
      <w:r w:rsidRPr="000D5F10">
        <w:rPr>
          <w:rFonts w:ascii="Palatino Linotype" w:hAnsi="Palatino Linotype" w:cs="Times New Roman"/>
          <w:b/>
          <w:bCs/>
          <w:sz w:val="28"/>
          <w:szCs w:val="28"/>
        </w:rPr>
        <w:t>ΘΕΜΑ Α2</w:t>
      </w:r>
    </w:p>
    <w:p w:rsidR="0080173D" w:rsidRPr="000D5F10" w:rsidRDefault="0080173D" w:rsidP="000D5F10">
      <w:pPr>
        <w:autoSpaceDE w:val="0"/>
        <w:autoSpaceDN w:val="0"/>
        <w:adjustRightInd w:val="0"/>
        <w:spacing w:after="0" w:line="240" w:lineRule="auto"/>
        <w:jc w:val="both"/>
        <w:rPr>
          <w:rFonts w:ascii="Palatino Linotype" w:hAnsi="Palatino Linotype" w:cs="Times New Roman"/>
          <w:sz w:val="28"/>
          <w:szCs w:val="28"/>
        </w:rPr>
      </w:pPr>
      <w:r w:rsidRPr="000D5F10">
        <w:rPr>
          <w:rFonts w:ascii="Palatino Linotype" w:hAnsi="Palatino Linotype" w:cs="Times New Roman"/>
          <w:sz w:val="28"/>
          <w:szCs w:val="28"/>
        </w:rPr>
        <w:t xml:space="preserve">Να χαρακτηρίσετε τις προτάσεις που ακολουθούν, γράφοντας στο τετράδιό σας τη λέξη </w:t>
      </w:r>
      <w:r w:rsidRPr="000D5F10">
        <w:rPr>
          <w:rFonts w:ascii="Palatino Linotype" w:hAnsi="Palatino Linotype" w:cs="Times New Roman"/>
          <w:b/>
          <w:bCs/>
          <w:sz w:val="28"/>
          <w:szCs w:val="28"/>
        </w:rPr>
        <w:t xml:space="preserve">Σωστό </w:t>
      </w:r>
      <w:r w:rsidRPr="000D5F10">
        <w:rPr>
          <w:rFonts w:ascii="Palatino Linotype" w:hAnsi="Palatino Linotype" w:cs="Times New Roman"/>
          <w:sz w:val="28"/>
          <w:szCs w:val="28"/>
        </w:rPr>
        <w:t xml:space="preserve">ή </w:t>
      </w:r>
      <w:r w:rsidRPr="000D5F10">
        <w:rPr>
          <w:rFonts w:ascii="Palatino Linotype" w:hAnsi="Palatino Linotype" w:cs="Times New Roman"/>
          <w:b/>
          <w:bCs/>
          <w:sz w:val="28"/>
          <w:szCs w:val="28"/>
        </w:rPr>
        <w:t xml:space="preserve">Λάθος </w:t>
      </w:r>
      <w:r w:rsidRPr="000D5F10">
        <w:rPr>
          <w:rFonts w:ascii="Palatino Linotype" w:hAnsi="Palatino Linotype" w:cs="Times New Roman"/>
          <w:sz w:val="28"/>
          <w:szCs w:val="28"/>
        </w:rPr>
        <w:t>δίπλα στο γράμμα που αντιστοιχεί στην κάθε πρόταση:</w:t>
      </w:r>
    </w:p>
    <w:p w:rsidR="0080173D" w:rsidRPr="000D5F10" w:rsidRDefault="0080173D" w:rsidP="000D5F10">
      <w:pPr>
        <w:autoSpaceDE w:val="0"/>
        <w:autoSpaceDN w:val="0"/>
        <w:adjustRightInd w:val="0"/>
        <w:spacing w:after="0" w:line="240" w:lineRule="auto"/>
        <w:jc w:val="both"/>
        <w:rPr>
          <w:rFonts w:ascii="Palatino Linotype" w:hAnsi="Palatino Linotype" w:cs="Times New Roman"/>
          <w:sz w:val="28"/>
          <w:szCs w:val="28"/>
        </w:rPr>
      </w:pPr>
      <w:r w:rsidRPr="000D5F10">
        <w:rPr>
          <w:rFonts w:ascii="Palatino Linotype" w:hAnsi="Palatino Linotype" w:cs="Times New Roman"/>
          <w:b/>
          <w:bCs/>
          <w:sz w:val="28"/>
          <w:szCs w:val="28"/>
        </w:rPr>
        <w:t xml:space="preserve">α. </w:t>
      </w:r>
      <w:r w:rsidRPr="000D5F10">
        <w:rPr>
          <w:rFonts w:ascii="Palatino Linotype" w:hAnsi="Palatino Linotype" w:cs="Times New Roman"/>
          <w:sz w:val="28"/>
          <w:szCs w:val="28"/>
        </w:rPr>
        <w:t>Η μεγάλη οικονομική κρίση των ετών 1929-1932 είχε ως αφετηρία την</w:t>
      </w:r>
      <w:r w:rsidR="000D7A6A">
        <w:rPr>
          <w:rFonts w:ascii="Palatino Linotype" w:hAnsi="Palatino Linotype" w:cs="Times New Roman"/>
          <w:sz w:val="28"/>
          <w:szCs w:val="28"/>
        </w:rPr>
        <w:t xml:space="preserve"> </w:t>
      </w:r>
      <w:r w:rsidRPr="000D5F10">
        <w:rPr>
          <w:rFonts w:ascii="Palatino Linotype" w:hAnsi="Palatino Linotype" w:cs="Times New Roman"/>
          <w:sz w:val="28"/>
          <w:szCs w:val="28"/>
        </w:rPr>
        <w:t>αιφνίδια ραγδαία πτώση των τιμών στο χρηματιστήριο του Λονδίνου.</w:t>
      </w:r>
    </w:p>
    <w:p w:rsidR="0080173D" w:rsidRPr="000D5F10" w:rsidRDefault="0080173D" w:rsidP="000D5F10">
      <w:pPr>
        <w:autoSpaceDE w:val="0"/>
        <w:autoSpaceDN w:val="0"/>
        <w:adjustRightInd w:val="0"/>
        <w:spacing w:after="0" w:line="240" w:lineRule="auto"/>
        <w:jc w:val="both"/>
        <w:rPr>
          <w:rFonts w:ascii="Palatino Linotype" w:hAnsi="Palatino Linotype" w:cs="Times New Roman"/>
          <w:sz w:val="28"/>
          <w:szCs w:val="28"/>
        </w:rPr>
      </w:pPr>
      <w:r w:rsidRPr="000D5F10">
        <w:rPr>
          <w:rFonts w:ascii="Palatino Linotype" w:hAnsi="Palatino Linotype" w:cs="Times New Roman"/>
          <w:b/>
          <w:bCs/>
          <w:sz w:val="28"/>
          <w:szCs w:val="28"/>
        </w:rPr>
        <w:t xml:space="preserve">β. </w:t>
      </w:r>
      <w:r w:rsidRPr="000D5F10">
        <w:rPr>
          <w:rFonts w:ascii="Palatino Linotype" w:hAnsi="Palatino Linotype" w:cs="Times New Roman"/>
          <w:sz w:val="28"/>
          <w:szCs w:val="28"/>
        </w:rPr>
        <w:t>Η κατάληψη της Πολωνίας από τους Γερμανούς είχε ως αποτέλεσμα τη</w:t>
      </w:r>
      <w:r w:rsidR="000D7A6A">
        <w:rPr>
          <w:rFonts w:ascii="Palatino Linotype" w:hAnsi="Palatino Linotype" w:cs="Times New Roman"/>
          <w:sz w:val="28"/>
          <w:szCs w:val="28"/>
        </w:rPr>
        <w:t xml:space="preserve"> </w:t>
      </w:r>
      <w:r w:rsidRPr="000D5F10">
        <w:rPr>
          <w:rFonts w:ascii="Palatino Linotype" w:hAnsi="Palatino Linotype" w:cs="Times New Roman"/>
          <w:sz w:val="28"/>
          <w:szCs w:val="28"/>
        </w:rPr>
        <w:t xml:space="preserve">δημιουργία του </w:t>
      </w:r>
      <w:r w:rsidRPr="000D5F10">
        <w:rPr>
          <w:rFonts w:ascii="Palatino Linotype" w:hAnsi="Palatino Linotype" w:cs="Times New Roman"/>
          <w:i/>
          <w:iCs/>
          <w:sz w:val="28"/>
          <w:szCs w:val="28"/>
        </w:rPr>
        <w:t>γκέτο της Βαρσοβίας</w:t>
      </w:r>
      <w:r w:rsidRPr="000D5F10">
        <w:rPr>
          <w:rFonts w:ascii="Palatino Linotype" w:hAnsi="Palatino Linotype" w:cs="Times New Roman"/>
          <w:sz w:val="28"/>
          <w:szCs w:val="28"/>
        </w:rPr>
        <w:t>, όπου συγκεντρώθηκαν, υπό περιορισμό, 500.000 Εβραίοι.</w:t>
      </w:r>
    </w:p>
    <w:p w:rsidR="0080173D" w:rsidRPr="000D5F10" w:rsidRDefault="0080173D" w:rsidP="000D5F10">
      <w:pPr>
        <w:autoSpaceDE w:val="0"/>
        <w:autoSpaceDN w:val="0"/>
        <w:adjustRightInd w:val="0"/>
        <w:spacing w:after="0" w:line="240" w:lineRule="auto"/>
        <w:jc w:val="both"/>
        <w:rPr>
          <w:rFonts w:ascii="Palatino Linotype" w:hAnsi="Palatino Linotype" w:cs="Times New Roman"/>
          <w:sz w:val="28"/>
          <w:szCs w:val="28"/>
        </w:rPr>
      </w:pPr>
      <w:r w:rsidRPr="000D5F10">
        <w:rPr>
          <w:rFonts w:ascii="Palatino Linotype" w:hAnsi="Palatino Linotype" w:cs="Times New Roman"/>
          <w:b/>
          <w:bCs/>
          <w:sz w:val="28"/>
          <w:szCs w:val="28"/>
        </w:rPr>
        <w:t xml:space="preserve">γ. </w:t>
      </w:r>
      <w:r w:rsidRPr="000D5F10">
        <w:rPr>
          <w:rFonts w:ascii="Palatino Linotype" w:hAnsi="Palatino Linotype" w:cs="Times New Roman"/>
          <w:sz w:val="28"/>
          <w:szCs w:val="28"/>
        </w:rPr>
        <w:t>Η απόβαση των Συμμάχων στη Νορμανδία, στις 6 Ιουνίου του 1944,</w:t>
      </w:r>
      <w:r w:rsidR="000D7A6A">
        <w:rPr>
          <w:rFonts w:ascii="Palatino Linotype" w:hAnsi="Palatino Linotype" w:cs="Times New Roman"/>
          <w:sz w:val="28"/>
          <w:szCs w:val="28"/>
        </w:rPr>
        <w:t xml:space="preserve"> </w:t>
      </w:r>
      <w:r w:rsidRPr="000D5F10">
        <w:rPr>
          <w:rFonts w:ascii="Palatino Linotype" w:hAnsi="Palatino Linotype" w:cs="Times New Roman"/>
          <w:sz w:val="28"/>
          <w:szCs w:val="28"/>
        </w:rPr>
        <w:t>έγινε σε εφαρμογή του σχεδίου «Μαρίτα».</w:t>
      </w:r>
    </w:p>
    <w:p w:rsidR="0080173D" w:rsidRPr="000D5F10" w:rsidRDefault="0080173D" w:rsidP="000D5F10">
      <w:pPr>
        <w:autoSpaceDE w:val="0"/>
        <w:autoSpaceDN w:val="0"/>
        <w:adjustRightInd w:val="0"/>
        <w:spacing w:after="0" w:line="240" w:lineRule="auto"/>
        <w:jc w:val="both"/>
        <w:rPr>
          <w:rFonts w:ascii="Palatino Linotype" w:hAnsi="Palatino Linotype" w:cs="Times New Roman"/>
          <w:sz w:val="28"/>
          <w:szCs w:val="28"/>
        </w:rPr>
      </w:pPr>
      <w:r w:rsidRPr="000D5F10">
        <w:rPr>
          <w:rFonts w:ascii="Palatino Linotype" w:hAnsi="Palatino Linotype" w:cs="Times New Roman"/>
          <w:b/>
          <w:bCs/>
          <w:sz w:val="28"/>
          <w:szCs w:val="28"/>
        </w:rPr>
        <w:t xml:space="preserve">δ. </w:t>
      </w:r>
      <w:r w:rsidRPr="000D5F10">
        <w:rPr>
          <w:rFonts w:ascii="Palatino Linotype" w:hAnsi="Palatino Linotype" w:cs="Times New Roman"/>
          <w:sz w:val="28"/>
          <w:szCs w:val="28"/>
        </w:rPr>
        <w:t xml:space="preserve">Τον Δεκέμβριο του 1974 διενεργήθηκε στην Ελλάδα δημοψήφισμα για τη μορφή του πολιτεύματος, στο οποίο επικράτησαν οι υποστηρικτές </w:t>
      </w:r>
      <w:r w:rsidR="000D7A6A">
        <w:rPr>
          <w:rFonts w:ascii="Palatino Linotype" w:hAnsi="Palatino Linotype" w:cs="Times New Roman"/>
          <w:sz w:val="28"/>
          <w:szCs w:val="28"/>
        </w:rPr>
        <w:t xml:space="preserve">της </w:t>
      </w:r>
      <w:r w:rsidRPr="000D5F10">
        <w:rPr>
          <w:rFonts w:ascii="Palatino Linotype" w:hAnsi="Palatino Linotype" w:cs="Times New Roman"/>
          <w:sz w:val="28"/>
          <w:szCs w:val="28"/>
        </w:rPr>
        <w:t>αβασίλευτης δημοκρατίας.</w:t>
      </w:r>
    </w:p>
    <w:p w:rsidR="0080173D" w:rsidRPr="000D5F10" w:rsidRDefault="0080173D" w:rsidP="000D5F10">
      <w:pPr>
        <w:autoSpaceDE w:val="0"/>
        <w:autoSpaceDN w:val="0"/>
        <w:adjustRightInd w:val="0"/>
        <w:spacing w:after="0" w:line="240" w:lineRule="auto"/>
        <w:jc w:val="both"/>
        <w:rPr>
          <w:rFonts w:ascii="Palatino Linotype" w:hAnsi="Palatino Linotype" w:cs="Times New Roman"/>
          <w:sz w:val="28"/>
          <w:szCs w:val="28"/>
        </w:rPr>
      </w:pPr>
      <w:r w:rsidRPr="000D5F10">
        <w:rPr>
          <w:rFonts w:ascii="Palatino Linotype" w:hAnsi="Palatino Linotype" w:cs="Times New Roman"/>
          <w:b/>
          <w:bCs/>
          <w:sz w:val="28"/>
          <w:szCs w:val="28"/>
        </w:rPr>
        <w:t xml:space="preserve">ε. </w:t>
      </w:r>
      <w:r w:rsidRPr="000D5F10">
        <w:rPr>
          <w:rFonts w:ascii="Palatino Linotype" w:hAnsi="Palatino Linotype" w:cs="Times New Roman"/>
          <w:sz w:val="28"/>
          <w:szCs w:val="28"/>
        </w:rPr>
        <w:t>Το Τείχος του Βερολίνου έγινε το σύμβολο της διαίρεσης της Ευρώπης έως την πτώση του, το 1989.</w:t>
      </w:r>
    </w:p>
    <w:p w:rsidR="0080173D" w:rsidRPr="000D5F10" w:rsidRDefault="0080173D" w:rsidP="000D5F10">
      <w:pPr>
        <w:autoSpaceDE w:val="0"/>
        <w:autoSpaceDN w:val="0"/>
        <w:adjustRightInd w:val="0"/>
        <w:spacing w:after="0" w:line="240" w:lineRule="auto"/>
        <w:jc w:val="right"/>
        <w:rPr>
          <w:rFonts w:ascii="Palatino Linotype" w:hAnsi="Palatino Linotype" w:cs="Times New Roman"/>
          <w:b/>
          <w:bCs/>
          <w:sz w:val="28"/>
          <w:szCs w:val="28"/>
        </w:rPr>
      </w:pPr>
      <w:r w:rsidRPr="000D5F10">
        <w:rPr>
          <w:rFonts w:ascii="Palatino Linotype" w:hAnsi="Palatino Linotype" w:cs="Times New Roman"/>
          <w:b/>
          <w:bCs/>
          <w:sz w:val="28"/>
          <w:szCs w:val="28"/>
        </w:rPr>
        <w:t>Μονάδες 10</w:t>
      </w:r>
    </w:p>
    <w:p w:rsidR="0080173D" w:rsidRPr="000D5F10" w:rsidRDefault="0080173D" w:rsidP="000D5F10">
      <w:pPr>
        <w:autoSpaceDE w:val="0"/>
        <w:autoSpaceDN w:val="0"/>
        <w:adjustRightInd w:val="0"/>
        <w:spacing w:after="0" w:line="240" w:lineRule="auto"/>
        <w:jc w:val="both"/>
        <w:rPr>
          <w:rFonts w:ascii="Palatino Linotype" w:hAnsi="Palatino Linotype" w:cs="Times New Roman"/>
          <w:b/>
          <w:bCs/>
          <w:sz w:val="28"/>
          <w:szCs w:val="28"/>
        </w:rPr>
      </w:pPr>
      <w:r w:rsidRPr="000D5F10">
        <w:rPr>
          <w:rFonts w:ascii="Palatino Linotype" w:hAnsi="Palatino Linotype" w:cs="Times New Roman"/>
          <w:b/>
          <w:bCs/>
          <w:sz w:val="28"/>
          <w:szCs w:val="28"/>
        </w:rPr>
        <w:t>ΘΕΜΑ Β1</w:t>
      </w:r>
    </w:p>
    <w:p w:rsidR="0080173D" w:rsidRPr="000D5F10" w:rsidRDefault="0080173D" w:rsidP="000D5F10">
      <w:pPr>
        <w:autoSpaceDE w:val="0"/>
        <w:autoSpaceDN w:val="0"/>
        <w:adjustRightInd w:val="0"/>
        <w:spacing w:after="0" w:line="240" w:lineRule="auto"/>
        <w:jc w:val="both"/>
        <w:rPr>
          <w:rFonts w:ascii="Palatino Linotype" w:hAnsi="Palatino Linotype" w:cs="Times New Roman"/>
          <w:sz w:val="28"/>
          <w:szCs w:val="28"/>
        </w:rPr>
      </w:pPr>
      <w:r w:rsidRPr="000D5F10">
        <w:rPr>
          <w:rFonts w:ascii="Palatino Linotype" w:hAnsi="Palatino Linotype" w:cs="Times New Roman"/>
          <w:sz w:val="28"/>
          <w:szCs w:val="28"/>
        </w:rPr>
        <w:t>Ποιες συνθήκες ευνόησαν την επικράτηση της επανάστασης του 1821 στη</w:t>
      </w:r>
      <w:r w:rsidR="00F525A4">
        <w:rPr>
          <w:rFonts w:ascii="Palatino Linotype" w:hAnsi="Palatino Linotype" w:cs="Times New Roman"/>
          <w:sz w:val="28"/>
          <w:szCs w:val="28"/>
        </w:rPr>
        <w:t xml:space="preserve"> </w:t>
      </w:r>
      <w:r w:rsidRPr="000D5F10">
        <w:rPr>
          <w:rFonts w:ascii="Palatino Linotype" w:hAnsi="Palatino Linotype" w:cs="Times New Roman"/>
          <w:sz w:val="28"/>
          <w:szCs w:val="28"/>
        </w:rPr>
        <w:t>νότια Ελλάδα;</w:t>
      </w:r>
    </w:p>
    <w:p w:rsidR="0080173D" w:rsidRPr="000D5F10" w:rsidRDefault="0080173D" w:rsidP="000D7A6A">
      <w:pPr>
        <w:autoSpaceDE w:val="0"/>
        <w:autoSpaceDN w:val="0"/>
        <w:adjustRightInd w:val="0"/>
        <w:spacing w:after="0" w:line="240" w:lineRule="auto"/>
        <w:jc w:val="right"/>
        <w:rPr>
          <w:rFonts w:ascii="Palatino Linotype" w:hAnsi="Palatino Linotype" w:cs="Times New Roman"/>
          <w:b/>
          <w:bCs/>
          <w:sz w:val="28"/>
          <w:szCs w:val="28"/>
        </w:rPr>
      </w:pPr>
      <w:r w:rsidRPr="000D5F10">
        <w:rPr>
          <w:rFonts w:ascii="Palatino Linotype" w:hAnsi="Palatino Linotype" w:cs="Times New Roman"/>
          <w:b/>
          <w:bCs/>
          <w:sz w:val="28"/>
          <w:szCs w:val="28"/>
        </w:rPr>
        <w:t>Μονάδες 15</w:t>
      </w:r>
    </w:p>
    <w:p w:rsidR="004449DA" w:rsidRPr="000D5F10" w:rsidRDefault="004449DA" w:rsidP="000D5F10">
      <w:pPr>
        <w:autoSpaceDE w:val="0"/>
        <w:autoSpaceDN w:val="0"/>
        <w:adjustRightInd w:val="0"/>
        <w:spacing w:after="0" w:line="240" w:lineRule="auto"/>
        <w:jc w:val="both"/>
        <w:rPr>
          <w:rFonts w:ascii="Palatino Linotype" w:hAnsi="Palatino Linotype" w:cs="Times New Roman"/>
          <w:b/>
          <w:bCs/>
          <w:sz w:val="28"/>
          <w:szCs w:val="28"/>
        </w:rPr>
      </w:pPr>
    </w:p>
    <w:p w:rsidR="0080173D" w:rsidRPr="000D5F10" w:rsidRDefault="0080173D" w:rsidP="000D5F10">
      <w:pPr>
        <w:autoSpaceDE w:val="0"/>
        <w:autoSpaceDN w:val="0"/>
        <w:adjustRightInd w:val="0"/>
        <w:spacing w:after="0" w:line="240" w:lineRule="auto"/>
        <w:jc w:val="both"/>
        <w:rPr>
          <w:rFonts w:ascii="Palatino Linotype" w:hAnsi="Palatino Linotype" w:cs="Times New Roman"/>
          <w:b/>
          <w:bCs/>
          <w:sz w:val="28"/>
          <w:szCs w:val="28"/>
        </w:rPr>
      </w:pPr>
      <w:r w:rsidRPr="000D5F10">
        <w:rPr>
          <w:rFonts w:ascii="Palatino Linotype" w:hAnsi="Palatino Linotype" w:cs="Times New Roman"/>
          <w:b/>
          <w:bCs/>
          <w:sz w:val="28"/>
          <w:szCs w:val="28"/>
        </w:rPr>
        <w:t>ΘΕΜΑ Β2</w:t>
      </w:r>
    </w:p>
    <w:p w:rsidR="0080173D" w:rsidRPr="000D5F10" w:rsidRDefault="0080173D" w:rsidP="000D5F10">
      <w:pPr>
        <w:autoSpaceDE w:val="0"/>
        <w:autoSpaceDN w:val="0"/>
        <w:adjustRightInd w:val="0"/>
        <w:spacing w:after="0" w:line="240" w:lineRule="auto"/>
        <w:jc w:val="both"/>
        <w:rPr>
          <w:rFonts w:ascii="Palatino Linotype" w:hAnsi="Palatino Linotype" w:cs="Times New Roman"/>
          <w:sz w:val="28"/>
          <w:szCs w:val="28"/>
        </w:rPr>
      </w:pPr>
      <w:r w:rsidRPr="000D5F10">
        <w:rPr>
          <w:rFonts w:ascii="Palatino Linotype" w:hAnsi="Palatino Linotype" w:cs="Times New Roman"/>
          <w:sz w:val="28"/>
          <w:szCs w:val="28"/>
        </w:rPr>
        <w:t>Ποια ήταν τα βασικά γνωρίσματα του εργοστασιακού συστήματος κατά τη</w:t>
      </w:r>
      <w:r w:rsidR="00F525A4">
        <w:rPr>
          <w:rFonts w:ascii="Palatino Linotype" w:hAnsi="Palatino Linotype" w:cs="Times New Roman"/>
          <w:sz w:val="28"/>
          <w:szCs w:val="28"/>
        </w:rPr>
        <w:t xml:space="preserve"> </w:t>
      </w:r>
      <w:r w:rsidRPr="000D5F10">
        <w:rPr>
          <w:rFonts w:ascii="Palatino Linotype" w:hAnsi="Palatino Linotype" w:cs="Times New Roman"/>
          <w:sz w:val="28"/>
          <w:szCs w:val="28"/>
        </w:rPr>
        <w:t>βιομηχανική επανάσταση;</w:t>
      </w:r>
    </w:p>
    <w:p w:rsidR="0080173D" w:rsidRPr="000D5F10" w:rsidRDefault="0080173D" w:rsidP="000D5F10">
      <w:pPr>
        <w:autoSpaceDE w:val="0"/>
        <w:autoSpaceDN w:val="0"/>
        <w:adjustRightInd w:val="0"/>
        <w:spacing w:after="0" w:line="240" w:lineRule="auto"/>
        <w:jc w:val="right"/>
        <w:rPr>
          <w:rFonts w:ascii="Palatino Linotype" w:hAnsi="Palatino Linotype" w:cs="Times New Roman"/>
          <w:b/>
          <w:bCs/>
          <w:sz w:val="28"/>
          <w:szCs w:val="28"/>
        </w:rPr>
      </w:pPr>
      <w:r w:rsidRPr="000D5F10">
        <w:rPr>
          <w:rFonts w:ascii="Palatino Linotype" w:hAnsi="Palatino Linotype" w:cs="Times New Roman"/>
          <w:b/>
          <w:bCs/>
          <w:sz w:val="28"/>
          <w:szCs w:val="28"/>
        </w:rPr>
        <w:t>Μονάδες 10</w:t>
      </w:r>
    </w:p>
    <w:p w:rsidR="00F525A4" w:rsidRDefault="00F525A4" w:rsidP="000D5F10">
      <w:pPr>
        <w:autoSpaceDE w:val="0"/>
        <w:autoSpaceDN w:val="0"/>
        <w:adjustRightInd w:val="0"/>
        <w:spacing w:after="0" w:line="240" w:lineRule="auto"/>
        <w:jc w:val="center"/>
        <w:rPr>
          <w:rFonts w:ascii="Palatino Linotype" w:hAnsi="Palatino Linotype" w:cs="Times New Roman"/>
          <w:b/>
          <w:bCs/>
          <w:sz w:val="28"/>
          <w:szCs w:val="28"/>
        </w:rPr>
      </w:pPr>
    </w:p>
    <w:p w:rsidR="00F525A4" w:rsidRDefault="00F525A4" w:rsidP="000D5F10">
      <w:pPr>
        <w:autoSpaceDE w:val="0"/>
        <w:autoSpaceDN w:val="0"/>
        <w:adjustRightInd w:val="0"/>
        <w:spacing w:after="0" w:line="240" w:lineRule="auto"/>
        <w:jc w:val="center"/>
        <w:rPr>
          <w:rFonts w:ascii="Palatino Linotype" w:hAnsi="Palatino Linotype" w:cs="Times New Roman"/>
          <w:b/>
          <w:bCs/>
          <w:sz w:val="28"/>
          <w:szCs w:val="28"/>
        </w:rPr>
      </w:pPr>
    </w:p>
    <w:p w:rsidR="0080173D" w:rsidRPr="000D5F10" w:rsidRDefault="0080173D" w:rsidP="000D5F10">
      <w:pPr>
        <w:autoSpaceDE w:val="0"/>
        <w:autoSpaceDN w:val="0"/>
        <w:adjustRightInd w:val="0"/>
        <w:spacing w:after="0" w:line="240" w:lineRule="auto"/>
        <w:jc w:val="center"/>
        <w:rPr>
          <w:rFonts w:ascii="Palatino Linotype" w:hAnsi="Palatino Linotype" w:cs="Times New Roman"/>
          <w:b/>
          <w:bCs/>
          <w:sz w:val="28"/>
          <w:szCs w:val="28"/>
        </w:rPr>
      </w:pPr>
      <w:r w:rsidRPr="000D5F10">
        <w:rPr>
          <w:rFonts w:ascii="Palatino Linotype" w:hAnsi="Palatino Linotype" w:cs="Times New Roman"/>
          <w:b/>
          <w:bCs/>
          <w:sz w:val="28"/>
          <w:szCs w:val="28"/>
        </w:rPr>
        <w:lastRenderedPageBreak/>
        <w:t>ΟΜΑΔΑ ΔΕΥΤΕΡΗ</w:t>
      </w:r>
    </w:p>
    <w:p w:rsidR="0080173D" w:rsidRPr="000D5F10" w:rsidRDefault="0080173D" w:rsidP="000D5F10">
      <w:pPr>
        <w:autoSpaceDE w:val="0"/>
        <w:autoSpaceDN w:val="0"/>
        <w:adjustRightInd w:val="0"/>
        <w:spacing w:after="0" w:line="240" w:lineRule="auto"/>
        <w:jc w:val="both"/>
        <w:rPr>
          <w:rFonts w:ascii="Palatino Linotype" w:hAnsi="Palatino Linotype" w:cs="Times New Roman"/>
          <w:b/>
          <w:bCs/>
          <w:sz w:val="28"/>
          <w:szCs w:val="28"/>
        </w:rPr>
      </w:pPr>
      <w:r w:rsidRPr="000D5F10">
        <w:rPr>
          <w:rFonts w:ascii="Palatino Linotype" w:hAnsi="Palatino Linotype" w:cs="Times New Roman"/>
          <w:b/>
          <w:bCs/>
          <w:sz w:val="28"/>
          <w:szCs w:val="28"/>
        </w:rPr>
        <w:t>ΘΕΜΑ Γ1</w:t>
      </w:r>
    </w:p>
    <w:p w:rsidR="0080173D" w:rsidRPr="000D5F10" w:rsidRDefault="0080173D" w:rsidP="000D5F10">
      <w:pPr>
        <w:autoSpaceDE w:val="0"/>
        <w:autoSpaceDN w:val="0"/>
        <w:adjustRightInd w:val="0"/>
        <w:spacing w:after="0" w:line="240" w:lineRule="auto"/>
        <w:jc w:val="both"/>
        <w:rPr>
          <w:rFonts w:ascii="Palatino Linotype" w:hAnsi="Palatino Linotype" w:cs="Times New Roman"/>
          <w:sz w:val="28"/>
          <w:szCs w:val="28"/>
        </w:rPr>
      </w:pPr>
      <w:r w:rsidRPr="000D5F10">
        <w:rPr>
          <w:rFonts w:ascii="Palatino Linotype" w:hAnsi="Palatino Linotype" w:cs="Times New Roman"/>
          <w:sz w:val="28"/>
          <w:szCs w:val="28"/>
        </w:rPr>
        <w:t xml:space="preserve">Αξιοποιώντας στοιχεία από τα κείμενα που σας δίνονται και με βάση </w:t>
      </w:r>
      <w:r w:rsidR="00F525A4">
        <w:rPr>
          <w:rFonts w:ascii="Palatino Linotype" w:hAnsi="Palatino Linotype" w:cs="Times New Roman"/>
          <w:sz w:val="28"/>
          <w:szCs w:val="28"/>
        </w:rPr>
        <w:t xml:space="preserve">τις </w:t>
      </w:r>
      <w:r w:rsidRPr="000D5F10">
        <w:rPr>
          <w:rFonts w:ascii="Palatino Linotype" w:hAnsi="Palatino Linotype" w:cs="Times New Roman"/>
          <w:sz w:val="28"/>
          <w:szCs w:val="28"/>
        </w:rPr>
        <w:t>ιστορικές σας γνώσεις, να αναφερθείτε:</w:t>
      </w:r>
    </w:p>
    <w:p w:rsidR="0080173D" w:rsidRPr="000D5F10" w:rsidRDefault="0080173D" w:rsidP="000D5F10">
      <w:pPr>
        <w:autoSpaceDE w:val="0"/>
        <w:autoSpaceDN w:val="0"/>
        <w:adjustRightInd w:val="0"/>
        <w:spacing w:after="0" w:line="240" w:lineRule="auto"/>
        <w:jc w:val="both"/>
        <w:rPr>
          <w:rFonts w:ascii="Palatino Linotype" w:hAnsi="Palatino Linotype" w:cs="Times New Roman"/>
          <w:sz w:val="28"/>
          <w:szCs w:val="28"/>
        </w:rPr>
      </w:pPr>
      <w:r w:rsidRPr="000D5F10">
        <w:rPr>
          <w:rFonts w:ascii="Palatino Linotype" w:hAnsi="Palatino Linotype" w:cs="Times New Roman"/>
          <w:b/>
          <w:bCs/>
          <w:sz w:val="28"/>
          <w:szCs w:val="28"/>
        </w:rPr>
        <w:t xml:space="preserve">α) </w:t>
      </w:r>
      <w:r w:rsidRPr="000D5F10">
        <w:rPr>
          <w:rFonts w:ascii="Palatino Linotype" w:hAnsi="Palatino Linotype" w:cs="Times New Roman"/>
          <w:sz w:val="28"/>
          <w:szCs w:val="28"/>
        </w:rPr>
        <w:t>στον ανταγωνισμό Ελλήνων και Βουλγάρων, στο πλαίσιο του Μακεδονικού Αγώνα, μέχρι το κίνημα των Νεοτούρκων (μονάδες 13) και</w:t>
      </w:r>
    </w:p>
    <w:p w:rsidR="0080173D" w:rsidRPr="000D5F10" w:rsidRDefault="0080173D" w:rsidP="000D5F10">
      <w:pPr>
        <w:autoSpaceDE w:val="0"/>
        <w:autoSpaceDN w:val="0"/>
        <w:adjustRightInd w:val="0"/>
        <w:spacing w:after="0" w:line="240" w:lineRule="auto"/>
        <w:jc w:val="both"/>
        <w:rPr>
          <w:rFonts w:ascii="Palatino Linotype" w:hAnsi="Palatino Linotype" w:cs="Times New Roman"/>
          <w:sz w:val="28"/>
          <w:szCs w:val="28"/>
        </w:rPr>
      </w:pPr>
    </w:p>
    <w:p w:rsidR="0080173D" w:rsidRPr="000D5F10" w:rsidRDefault="0080173D" w:rsidP="000D5F10">
      <w:pPr>
        <w:autoSpaceDE w:val="0"/>
        <w:autoSpaceDN w:val="0"/>
        <w:adjustRightInd w:val="0"/>
        <w:spacing w:after="0" w:line="240" w:lineRule="auto"/>
        <w:jc w:val="both"/>
        <w:rPr>
          <w:rFonts w:ascii="Palatino Linotype" w:hAnsi="Palatino Linotype" w:cs="Times New Roman"/>
          <w:sz w:val="28"/>
          <w:szCs w:val="28"/>
        </w:rPr>
      </w:pPr>
      <w:r w:rsidRPr="000D5F10">
        <w:rPr>
          <w:rFonts w:ascii="Palatino Linotype" w:hAnsi="Palatino Linotype" w:cs="Times New Roman"/>
          <w:b/>
          <w:bCs/>
          <w:sz w:val="28"/>
          <w:szCs w:val="28"/>
        </w:rPr>
        <w:t xml:space="preserve">β) </w:t>
      </w:r>
      <w:r w:rsidRPr="000D5F10">
        <w:rPr>
          <w:rFonts w:ascii="Palatino Linotype" w:hAnsi="Palatino Linotype" w:cs="Times New Roman"/>
          <w:sz w:val="28"/>
          <w:szCs w:val="28"/>
        </w:rPr>
        <w:t>στις προσπάθειες, από ελληνικής πλευράς, για την ενίσχυση του αγὠνα</w:t>
      </w:r>
      <w:r w:rsidR="000D7A6A">
        <w:rPr>
          <w:rFonts w:ascii="Palatino Linotype" w:hAnsi="Palatino Linotype" w:cs="Times New Roman"/>
          <w:sz w:val="28"/>
          <w:szCs w:val="28"/>
        </w:rPr>
        <w:t xml:space="preserve"> </w:t>
      </w:r>
      <w:r w:rsidRPr="000D5F10">
        <w:rPr>
          <w:rFonts w:ascii="Palatino Linotype" w:hAnsi="Palatino Linotype" w:cs="Times New Roman"/>
          <w:sz w:val="28"/>
          <w:szCs w:val="28"/>
        </w:rPr>
        <w:t>αυτού (μονάδες 12).</w:t>
      </w:r>
    </w:p>
    <w:p w:rsidR="0080173D" w:rsidRPr="000D5F10" w:rsidRDefault="0080173D" w:rsidP="000D5F10">
      <w:pPr>
        <w:autoSpaceDE w:val="0"/>
        <w:autoSpaceDN w:val="0"/>
        <w:adjustRightInd w:val="0"/>
        <w:spacing w:after="0" w:line="240" w:lineRule="auto"/>
        <w:jc w:val="right"/>
        <w:rPr>
          <w:rFonts w:ascii="Palatino Linotype" w:hAnsi="Palatino Linotype" w:cs="Times New Roman"/>
          <w:b/>
          <w:bCs/>
          <w:sz w:val="28"/>
          <w:szCs w:val="28"/>
        </w:rPr>
      </w:pPr>
      <w:r w:rsidRPr="000D5F10">
        <w:rPr>
          <w:rFonts w:ascii="Palatino Linotype" w:hAnsi="Palatino Linotype" w:cs="Times New Roman"/>
          <w:b/>
          <w:bCs/>
          <w:sz w:val="28"/>
          <w:szCs w:val="28"/>
        </w:rPr>
        <w:t>Μονάδες 25</w:t>
      </w:r>
    </w:p>
    <w:p w:rsidR="0080173D" w:rsidRPr="000D5F10" w:rsidRDefault="0080173D" w:rsidP="00F525A4">
      <w:pPr>
        <w:autoSpaceDE w:val="0"/>
        <w:autoSpaceDN w:val="0"/>
        <w:adjustRightInd w:val="0"/>
        <w:spacing w:after="0" w:line="240" w:lineRule="auto"/>
        <w:jc w:val="center"/>
        <w:rPr>
          <w:rFonts w:ascii="Palatino Linotype" w:hAnsi="Palatino Linotype" w:cs="Times New Roman"/>
          <w:b/>
          <w:bCs/>
          <w:sz w:val="28"/>
          <w:szCs w:val="28"/>
        </w:rPr>
      </w:pPr>
      <w:r w:rsidRPr="000D5F10">
        <w:rPr>
          <w:rFonts w:ascii="Palatino Linotype" w:hAnsi="Palatino Linotype" w:cs="Times New Roman"/>
          <w:b/>
          <w:bCs/>
          <w:sz w:val="28"/>
          <w:szCs w:val="28"/>
        </w:rPr>
        <w:t>ΚΕΙΜΕΝΟ Α</w:t>
      </w:r>
    </w:p>
    <w:p w:rsidR="0080173D" w:rsidRPr="000D5F10" w:rsidRDefault="0080173D" w:rsidP="000D5F10">
      <w:pPr>
        <w:autoSpaceDE w:val="0"/>
        <w:autoSpaceDN w:val="0"/>
        <w:adjustRightInd w:val="0"/>
        <w:spacing w:after="0" w:line="240" w:lineRule="auto"/>
        <w:ind w:left="-142" w:right="-144"/>
        <w:jc w:val="both"/>
        <w:rPr>
          <w:rFonts w:ascii="Palatino Linotype" w:hAnsi="Palatino Linotype" w:cs="Times New Roman"/>
          <w:sz w:val="28"/>
          <w:szCs w:val="28"/>
        </w:rPr>
      </w:pPr>
      <w:r w:rsidRPr="000D5F10">
        <w:rPr>
          <w:rFonts w:ascii="Palatino Linotype" w:hAnsi="Palatino Linotype" w:cs="Times New Roman"/>
          <w:sz w:val="28"/>
          <w:szCs w:val="28"/>
        </w:rPr>
        <w:t xml:space="preserve">Η πορεία των διπλωματικών εξελίξεων σε συνδυασμό με την απήχηση της φιλοβουλγαρικής προπαγάνδας στο εξωτερικό και την ένταση της τρομοκρατικής δραστηριότητας των ανταρτικών ομάδων στις μακεδονικές επαρχίες, οδηγούσαν στη συνέγερση της ελληνικής κοινής γνώμης και την παρώθηση της ελληνικής κυβερνήσεως στην ανάληψη δραστικών πρωτοβουλιών. Από το 1903, δραστήριοι υπηρεσιακοί φορείς, εκπρόσωποι ποικιλώνυμων συλλόγων και απλοί ιδιώτες έτειναν να συμβάλλουν με χρηματικά κονδύλια και σύντονες ενέργειες στη διαφώτιση της διεθνούς κοινής γνώμης για τα προβλήματα του ελληνισμού της Μακεδονίας και της Θράκης. Δημοσιεύματα βασισμένα σε υπεύθυνα στατιστικά στοιχεία, ομιλίες και άρθρα επιφανών Ευρωπαίων δημοσιολόγων υπέρ των ελληνικών δικαίων και, ακόμη, σύσταση φιλελληνικών συλλόγων στο Παρίσι και το Λονδίνο, προορισμένων να ανακόψουν το ρεύμα της φιλοβουλγαρικής προπαγάνδας, προάγγελλαν μία νέα, περισσότερο δυναμική, αντίληψη στη διαχείριση των εθνικών υποθέσεων. [...] Πρωταγωνιστικό ρόλο διαδραμάτισε ο Γερμανός Καραβαγγέλης, Μητροπολίτης Καστοριάς από το 1900, ιεράρχης προορισμένος, με το ψυχικό σθένος, τη δύναμη επιβολής και την αίσθηση ρεαλισμού που τον διέκριναν, να μεταβληθεί σε εμψυχωτή και σταυροφόρο της εθνικής ιδέας, σε χώρο που ξεπερνούσε τα όρια της δικαιοδοσίας του. Η προσπάθεια για τον εντοπισμό και το συντονισμό των ενεργειών των γηγενών </w:t>
      </w:r>
      <w:r w:rsidRPr="000D5F10">
        <w:rPr>
          <w:rFonts w:ascii="Palatino Linotype" w:hAnsi="Palatino Linotype" w:cs="Times New Roman"/>
          <w:sz w:val="28"/>
          <w:szCs w:val="28"/>
        </w:rPr>
        <w:lastRenderedPageBreak/>
        <w:t>Ελλήνων που θα ήταν δυνατό να στρατευθούν στον αγώνα για την περιστολή της τρομοκρατίας στην ύπαιθρο και τις κωμοπόλεις της Μακεδονίας ήταν εύλογο να ενθαρρυνθεί από τις τοπικές ελληνικές προξενικές αρχές. Οι εγγενείς όμως δυσχέρειες ενός ανάλογου εγχειρήματος, [...] συνετέλεσαν στη συγκέντρωση και την αναδοχή του κύριου βάρους της προσπάθειας για την ενεργοποίηση του τοπικού στοιχείου από το Γερμανό Καραβαγγέλη. [...]</w:t>
      </w:r>
    </w:p>
    <w:p w:rsidR="0080173D" w:rsidRPr="000D5F10" w:rsidRDefault="0080173D" w:rsidP="000D5F10">
      <w:pPr>
        <w:autoSpaceDE w:val="0"/>
        <w:autoSpaceDN w:val="0"/>
        <w:adjustRightInd w:val="0"/>
        <w:spacing w:after="0" w:line="240" w:lineRule="auto"/>
        <w:jc w:val="both"/>
        <w:rPr>
          <w:rFonts w:ascii="Palatino Linotype" w:hAnsi="Palatino Linotype" w:cs="Times New Roman"/>
          <w:sz w:val="28"/>
          <w:szCs w:val="28"/>
        </w:rPr>
      </w:pPr>
    </w:p>
    <w:p w:rsidR="0080173D" w:rsidRPr="000D5F10" w:rsidRDefault="0080173D" w:rsidP="00F525A4">
      <w:pPr>
        <w:autoSpaceDE w:val="0"/>
        <w:autoSpaceDN w:val="0"/>
        <w:adjustRightInd w:val="0"/>
        <w:spacing w:after="0" w:line="240" w:lineRule="auto"/>
        <w:jc w:val="both"/>
        <w:rPr>
          <w:rFonts w:ascii="Palatino Linotype" w:hAnsi="Palatino Linotype" w:cs="Times New Roman"/>
          <w:sz w:val="28"/>
          <w:szCs w:val="28"/>
        </w:rPr>
      </w:pPr>
      <w:bookmarkStart w:id="0" w:name="_GoBack"/>
      <w:bookmarkEnd w:id="0"/>
      <w:r w:rsidRPr="000D5F10">
        <w:rPr>
          <w:rFonts w:ascii="Palatino Linotype" w:hAnsi="Palatino Linotype" w:cs="Times New Roman"/>
          <w:sz w:val="28"/>
          <w:szCs w:val="28"/>
        </w:rPr>
        <w:t>Κων. Σβολόπουλου, Η ελληνική εξωτερική πολιτική 1900-1945, Βιβλιοπωλείο της Εστίας, Πολιτική και Ιστορία, Αθήνα 1997</w:t>
      </w:r>
      <w:r w:rsidRPr="00F525A4">
        <w:rPr>
          <w:rFonts w:ascii="Palatino Linotype" w:hAnsi="Palatino Linotype" w:cs="Times New Roman"/>
          <w:sz w:val="28"/>
          <w:szCs w:val="28"/>
          <w:vertAlign w:val="superscript"/>
        </w:rPr>
        <w:t>4</w:t>
      </w:r>
      <w:r w:rsidRPr="000D5F10">
        <w:rPr>
          <w:rFonts w:ascii="Palatino Linotype" w:hAnsi="Palatino Linotype" w:cs="Times New Roman"/>
          <w:sz w:val="28"/>
          <w:szCs w:val="28"/>
        </w:rPr>
        <w:t>, σσ.41-42.</w:t>
      </w:r>
    </w:p>
    <w:p w:rsidR="0080173D" w:rsidRPr="000D5F10" w:rsidRDefault="0080173D" w:rsidP="000D5F10">
      <w:pPr>
        <w:autoSpaceDE w:val="0"/>
        <w:autoSpaceDN w:val="0"/>
        <w:adjustRightInd w:val="0"/>
        <w:spacing w:after="0" w:line="240" w:lineRule="auto"/>
        <w:jc w:val="both"/>
        <w:rPr>
          <w:rFonts w:ascii="Palatino Linotype" w:hAnsi="Palatino Linotype" w:cs="Times New Roman"/>
          <w:b/>
          <w:bCs/>
          <w:sz w:val="28"/>
          <w:szCs w:val="28"/>
        </w:rPr>
      </w:pPr>
    </w:p>
    <w:p w:rsidR="0080173D" w:rsidRPr="000D5F10" w:rsidRDefault="0080173D" w:rsidP="000D5F10">
      <w:pPr>
        <w:autoSpaceDE w:val="0"/>
        <w:autoSpaceDN w:val="0"/>
        <w:adjustRightInd w:val="0"/>
        <w:spacing w:after="0" w:line="240" w:lineRule="auto"/>
        <w:jc w:val="center"/>
        <w:rPr>
          <w:rFonts w:ascii="Palatino Linotype" w:hAnsi="Palatino Linotype" w:cs="Times New Roman"/>
          <w:b/>
          <w:bCs/>
          <w:sz w:val="28"/>
          <w:szCs w:val="28"/>
        </w:rPr>
      </w:pPr>
      <w:r w:rsidRPr="000D5F10">
        <w:rPr>
          <w:rFonts w:ascii="Palatino Linotype" w:hAnsi="Palatino Linotype" w:cs="Times New Roman"/>
          <w:b/>
          <w:bCs/>
          <w:sz w:val="28"/>
          <w:szCs w:val="28"/>
        </w:rPr>
        <w:t>ΚΕΙΜΕΝΟ Β</w:t>
      </w:r>
    </w:p>
    <w:p w:rsidR="0080173D" w:rsidRPr="000D5F10" w:rsidRDefault="0080173D" w:rsidP="000D5F10">
      <w:pPr>
        <w:autoSpaceDE w:val="0"/>
        <w:autoSpaceDN w:val="0"/>
        <w:adjustRightInd w:val="0"/>
        <w:spacing w:after="0" w:line="240" w:lineRule="auto"/>
        <w:jc w:val="both"/>
        <w:rPr>
          <w:rFonts w:ascii="Palatino Linotype" w:hAnsi="Palatino Linotype" w:cs="Times New Roman"/>
          <w:sz w:val="28"/>
          <w:szCs w:val="28"/>
        </w:rPr>
      </w:pPr>
      <w:r w:rsidRPr="000D5F10">
        <w:rPr>
          <w:rFonts w:ascii="Palatino Linotype" w:hAnsi="Palatino Linotype" w:cs="Times New Roman"/>
          <w:sz w:val="28"/>
          <w:szCs w:val="28"/>
        </w:rPr>
        <w:t>[Ο Παύλος Μελάς] έγραφε στη γυναίκα του Ναταλία στις 21 Αυγ./3 Σεπτ.:</w:t>
      </w:r>
    </w:p>
    <w:p w:rsidR="0080173D" w:rsidRPr="000D5F10" w:rsidRDefault="0080173D" w:rsidP="000D5F10">
      <w:pPr>
        <w:autoSpaceDE w:val="0"/>
        <w:autoSpaceDN w:val="0"/>
        <w:adjustRightInd w:val="0"/>
        <w:spacing w:after="0" w:line="240" w:lineRule="auto"/>
        <w:jc w:val="both"/>
        <w:rPr>
          <w:rFonts w:ascii="Palatino Linotype" w:hAnsi="Palatino Linotype" w:cs="Times New Roman"/>
          <w:sz w:val="28"/>
          <w:szCs w:val="28"/>
        </w:rPr>
      </w:pPr>
      <w:r w:rsidRPr="000D5F10">
        <w:rPr>
          <w:rFonts w:ascii="Palatino Linotype" w:hAnsi="Palatino Linotype" w:cs="Times New Roman"/>
          <w:sz w:val="28"/>
          <w:szCs w:val="28"/>
        </w:rPr>
        <w:t>«Αναλαμβάνω αυτόν τον αγώνα με όλην μου την ψυχήν και με την ιδέαν ότι είμαι υποχρεωμένος να τον αναλάβω. Είχα και έχω την ακράδαντον πεποίθησιν ότι δυνάμεθα να εργασθώμεν εν Μακεδονία και να σώσωμεν πολλά πράγματα. Έχων δε την πεποίθησιν ταύτην, έχω και υπέρτατον καθήκον να θυσιάσω το παν όπως πείσω και Κυβέρνησιν και κοινήν γνώμην περί τούτου».[...]</w:t>
      </w:r>
    </w:p>
    <w:p w:rsidR="0080173D" w:rsidRPr="000D5F10" w:rsidRDefault="0080173D" w:rsidP="00E20A2B">
      <w:pPr>
        <w:autoSpaceDE w:val="0"/>
        <w:autoSpaceDN w:val="0"/>
        <w:adjustRightInd w:val="0"/>
        <w:spacing w:after="0" w:line="240" w:lineRule="auto"/>
        <w:jc w:val="both"/>
        <w:rPr>
          <w:rFonts w:ascii="Palatino Linotype" w:hAnsi="Palatino Linotype" w:cs="Times New Roman"/>
          <w:i/>
          <w:iCs/>
          <w:sz w:val="28"/>
          <w:szCs w:val="28"/>
        </w:rPr>
      </w:pPr>
      <w:r w:rsidRPr="000D5F10">
        <w:rPr>
          <w:rFonts w:ascii="Palatino Linotype" w:hAnsi="Palatino Linotype" w:cs="Times New Roman"/>
          <w:sz w:val="28"/>
          <w:szCs w:val="28"/>
        </w:rPr>
        <w:t xml:space="preserve">Ιστορία του Ελληνικού Έθνους, τ. ΙΔ΄, </w:t>
      </w:r>
      <w:r w:rsidRPr="000D5F10">
        <w:rPr>
          <w:rFonts w:ascii="Palatino Linotype" w:hAnsi="Palatino Linotype" w:cs="Times New Roman"/>
          <w:i/>
          <w:iCs/>
          <w:sz w:val="28"/>
          <w:szCs w:val="28"/>
        </w:rPr>
        <w:t>Νεώτερος Ελληνισμός από 1881 ως</w:t>
      </w:r>
      <w:r w:rsidR="000D5F10">
        <w:rPr>
          <w:rFonts w:ascii="Palatino Linotype" w:hAnsi="Palatino Linotype" w:cs="Times New Roman"/>
          <w:i/>
          <w:iCs/>
          <w:sz w:val="28"/>
          <w:szCs w:val="28"/>
        </w:rPr>
        <w:t xml:space="preserve"> </w:t>
      </w:r>
      <w:r w:rsidRPr="000D5F10">
        <w:rPr>
          <w:rFonts w:ascii="Palatino Linotype" w:hAnsi="Palatino Linotype" w:cs="Times New Roman"/>
          <w:i/>
          <w:iCs/>
          <w:sz w:val="28"/>
          <w:szCs w:val="28"/>
        </w:rPr>
        <w:t xml:space="preserve">1913, </w:t>
      </w:r>
      <w:r w:rsidRPr="000D5F10">
        <w:rPr>
          <w:rFonts w:ascii="Palatino Linotype" w:hAnsi="Palatino Linotype" w:cs="Times New Roman"/>
          <w:sz w:val="28"/>
          <w:szCs w:val="28"/>
        </w:rPr>
        <w:t>Εκδοτική Αθηνών Α.Ε., Αθήνα 2000</w:t>
      </w:r>
      <w:r w:rsidRPr="00E20A2B">
        <w:rPr>
          <w:rFonts w:ascii="Palatino Linotype" w:hAnsi="Palatino Linotype" w:cs="Times New Roman"/>
          <w:sz w:val="28"/>
          <w:szCs w:val="28"/>
          <w:vertAlign w:val="superscript"/>
        </w:rPr>
        <w:t>2</w:t>
      </w:r>
      <w:r w:rsidRPr="000D5F10">
        <w:rPr>
          <w:rFonts w:ascii="Palatino Linotype" w:hAnsi="Palatino Linotype" w:cs="Times New Roman"/>
          <w:sz w:val="28"/>
          <w:szCs w:val="28"/>
        </w:rPr>
        <w:t>, σσ. 239-240.</w:t>
      </w:r>
    </w:p>
    <w:p w:rsidR="00E20A2B" w:rsidRDefault="00E20A2B" w:rsidP="000D5F10">
      <w:pPr>
        <w:autoSpaceDE w:val="0"/>
        <w:autoSpaceDN w:val="0"/>
        <w:adjustRightInd w:val="0"/>
        <w:spacing w:after="0" w:line="240" w:lineRule="auto"/>
        <w:jc w:val="both"/>
        <w:rPr>
          <w:rFonts w:ascii="Palatino Linotype" w:hAnsi="Palatino Linotype" w:cs="Times New Roman"/>
          <w:b/>
          <w:bCs/>
          <w:sz w:val="28"/>
          <w:szCs w:val="28"/>
        </w:rPr>
      </w:pPr>
    </w:p>
    <w:p w:rsidR="0080173D" w:rsidRPr="000D5F10" w:rsidRDefault="0080173D" w:rsidP="000D5F10">
      <w:pPr>
        <w:autoSpaceDE w:val="0"/>
        <w:autoSpaceDN w:val="0"/>
        <w:adjustRightInd w:val="0"/>
        <w:spacing w:after="0" w:line="240" w:lineRule="auto"/>
        <w:jc w:val="both"/>
        <w:rPr>
          <w:rFonts w:ascii="Palatino Linotype" w:hAnsi="Palatino Linotype" w:cs="Times New Roman"/>
          <w:b/>
          <w:bCs/>
          <w:sz w:val="28"/>
          <w:szCs w:val="28"/>
        </w:rPr>
      </w:pPr>
      <w:r w:rsidRPr="000D5F10">
        <w:rPr>
          <w:rFonts w:ascii="Palatino Linotype" w:hAnsi="Palatino Linotype" w:cs="Times New Roman"/>
          <w:b/>
          <w:bCs/>
          <w:sz w:val="28"/>
          <w:szCs w:val="28"/>
        </w:rPr>
        <w:t>ΘΕΜΑ Δ1</w:t>
      </w:r>
    </w:p>
    <w:p w:rsidR="0080173D" w:rsidRPr="000D5F10" w:rsidRDefault="0080173D" w:rsidP="000D5F10">
      <w:pPr>
        <w:autoSpaceDE w:val="0"/>
        <w:autoSpaceDN w:val="0"/>
        <w:adjustRightInd w:val="0"/>
        <w:spacing w:after="0" w:line="240" w:lineRule="auto"/>
        <w:jc w:val="both"/>
        <w:rPr>
          <w:rFonts w:ascii="Palatino Linotype" w:hAnsi="Palatino Linotype" w:cs="Times New Roman"/>
          <w:sz w:val="28"/>
          <w:szCs w:val="28"/>
        </w:rPr>
      </w:pPr>
      <w:r w:rsidRPr="000D5F10">
        <w:rPr>
          <w:rFonts w:ascii="Palatino Linotype" w:hAnsi="Palatino Linotype" w:cs="Times New Roman"/>
          <w:sz w:val="28"/>
          <w:szCs w:val="28"/>
        </w:rPr>
        <w:t xml:space="preserve">Αντλώντας στοιχεία από τα κείμενα που σας δίνονται και με βάση </w:t>
      </w:r>
      <w:r w:rsidR="00E20A2B">
        <w:rPr>
          <w:rFonts w:ascii="Palatino Linotype" w:hAnsi="Palatino Linotype" w:cs="Times New Roman"/>
          <w:sz w:val="28"/>
          <w:szCs w:val="28"/>
        </w:rPr>
        <w:t xml:space="preserve">τις </w:t>
      </w:r>
      <w:r w:rsidRPr="000D5F10">
        <w:rPr>
          <w:rFonts w:ascii="Palatino Linotype" w:hAnsi="Palatino Linotype" w:cs="Times New Roman"/>
          <w:sz w:val="28"/>
          <w:szCs w:val="28"/>
        </w:rPr>
        <w:t>ιστορικές σας γνώσεις, να αναφερθείτε:</w:t>
      </w:r>
    </w:p>
    <w:p w:rsidR="000D7A6A" w:rsidRPr="00E20A2B" w:rsidRDefault="0080173D" w:rsidP="000D5F10">
      <w:pPr>
        <w:autoSpaceDE w:val="0"/>
        <w:autoSpaceDN w:val="0"/>
        <w:adjustRightInd w:val="0"/>
        <w:spacing w:after="0" w:line="240" w:lineRule="auto"/>
        <w:jc w:val="both"/>
        <w:rPr>
          <w:rFonts w:ascii="Palatino Linotype" w:hAnsi="Palatino Linotype" w:cs="Times New Roman"/>
          <w:sz w:val="28"/>
          <w:szCs w:val="28"/>
        </w:rPr>
      </w:pPr>
      <w:r w:rsidRPr="000D5F10">
        <w:rPr>
          <w:rFonts w:ascii="Palatino Linotype" w:hAnsi="Palatino Linotype" w:cs="Times New Roman"/>
          <w:b/>
          <w:bCs/>
          <w:sz w:val="28"/>
          <w:szCs w:val="28"/>
        </w:rPr>
        <w:t xml:space="preserve">α) </w:t>
      </w:r>
      <w:r w:rsidRPr="000D5F10">
        <w:rPr>
          <w:rFonts w:ascii="Palatino Linotype" w:hAnsi="Palatino Linotype" w:cs="Times New Roman"/>
          <w:sz w:val="28"/>
          <w:szCs w:val="28"/>
        </w:rPr>
        <w:t>στις στρατιωτικές επιχειρήσεις του δυτικού μετώπου, κατά τον Α΄ Παγκόσμιο πόλεμο, μέχρι το καλοκαίρι του 1918  (μονάδες 13)  και</w:t>
      </w:r>
    </w:p>
    <w:p w:rsidR="0080173D" w:rsidRPr="000D5F10" w:rsidRDefault="0080173D" w:rsidP="000D5F10">
      <w:pPr>
        <w:autoSpaceDE w:val="0"/>
        <w:autoSpaceDN w:val="0"/>
        <w:adjustRightInd w:val="0"/>
        <w:spacing w:after="0" w:line="240" w:lineRule="auto"/>
        <w:jc w:val="both"/>
        <w:rPr>
          <w:rFonts w:ascii="Palatino Linotype" w:hAnsi="Palatino Linotype" w:cs="Times New Roman"/>
          <w:sz w:val="28"/>
          <w:szCs w:val="28"/>
        </w:rPr>
      </w:pPr>
      <w:r w:rsidRPr="000D5F10">
        <w:rPr>
          <w:rFonts w:ascii="Palatino Linotype" w:hAnsi="Palatino Linotype" w:cs="Times New Roman"/>
          <w:b/>
          <w:bCs/>
          <w:sz w:val="28"/>
          <w:szCs w:val="28"/>
        </w:rPr>
        <w:t xml:space="preserve">β) </w:t>
      </w:r>
      <w:r w:rsidRPr="000D5F10">
        <w:rPr>
          <w:rFonts w:ascii="Palatino Linotype" w:hAnsi="Palatino Linotype" w:cs="Times New Roman"/>
          <w:sz w:val="28"/>
          <w:szCs w:val="28"/>
        </w:rPr>
        <w:t>στις συνθήκες που επικρατούσαν στα χαρακώματα (μονάδες 12).</w:t>
      </w:r>
    </w:p>
    <w:p w:rsidR="0080173D" w:rsidRPr="000D5F10" w:rsidRDefault="0080173D" w:rsidP="00E20A2B">
      <w:pPr>
        <w:autoSpaceDE w:val="0"/>
        <w:autoSpaceDN w:val="0"/>
        <w:adjustRightInd w:val="0"/>
        <w:spacing w:after="0" w:line="240" w:lineRule="auto"/>
        <w:jc w:val="right"/>
        <w:rPr>
          <w:rFonts w:ascii="Palatino Linotype" w:hAnsi="Palatino Linotype" w:cs="Times New Roman"/>
          <w:b/>
          <w:bCs/>
          <w:sz w:val="28"/>
          <w:szCs w:val="28"/>
        </w:rPr>
      </w:pPr>
      <w:r w:rsidRPr="000D5F10">
        <w:rPr>
          <w:rFonts w:ascii="Palatino Linotype" w:hAnsi="Palatino Linotype" w:cs="Times New Roman"/>
          <w:b/>
          <w:bCs/>
          <w:sz w:val="28"/>
          <w:szCs w:val="28"/>
        </w:rPr>
        <w:t>Μονάδες 25</w:t>
      </w:r>
    </w:p>
    <w:p w:rsidR="0080173D" w:rsidRPr="000D5F10" w:rsidRDefault="0080173D" w:rsidP="000D5F10">
      <w:pPr>
        <w:autoSpaceDE w:val="0"/>
        <w:autoSpaceDN w:val="0"/>
        <w:adjustRightInd w:val="0"/>
        <w:spacing w:after="0" w:line="240" w:lineRule="auto"/>
        <w:jc w:val="center"/>
        <w:rPr>
          <w:rFonts w:ascii="Palatino Linotype" w:hAnsi="Palatino Linotype" w:cs="Times New Roman"/>
          <w:b/>
          <w:bCs/>
          <w:sz w:val="28"/>
          <w:szCs w:val="28"/>
        </w:rPr>
      </w:pPr>
      <w:r w:rsidRPr="000D5F10">
        <w:rPr>
          <w:rFonts w:ascii="Palatino Linotype" w:hAnsi="Palatino Linotype" w:cs="Times New Roman"/>
          <w:b/>
          <w:bCs/>
          <w:sz w:val="28"/>
          <w:szCs w:val="28"/>
        </w:rPr>
        <w:lastRenderedPageBreak/>
        <w:t>ΚΕΙΜΕΝΟ Α</w:t>
      </w:r>
    </w:p>
    <w:p w:rsidR="0080173D" w:rsidRPr="000D5F10" w:rsidRDefault="0080173D" w:rsidP="000D5F10">
      <w:pPr>
        <w:autoSpaceDE w:val="0"/>
        <w:autoSpaceDN w:val="0"/>
        <w:adjustRightInd w:val="0"/>
        <w:spacing w:after="0" w:line="240" w:lineRule="auto"/>
        <w:jc w:val="both"/>
        <w:rPr>
          <w:rFonts w:ascii="Palatino Linotype" w:hAnsi="Palatino Linotype" w:cs="Times New Roman"/>
          <w:sz w:val="28"/>
          <w:szCs w:val="28"/>
        </w:rPr>
      </w:pPr>
      <w:r w:rsidRPr="000D5F10">
        <w:rPr>
          <w:rFonts w:ascii="Palatino Linotype" w:hAnsi="Palatino Linotype" w:cs="Times New Roman"/>
          <w:sz w:val="28"/>
          <w:szCs w:val="28"/>
        </w:rPr>
        <w:t xml:space="preserve">     Ο Α΄ Παγκόσμιος Πόλεμος διέψευσε πολλούς στρατιωτικούς ειδήμονες</w:t>
      </w:r>
      <w:r w:rsidR="000D7A6A">
        <w:rPr>
          <w:rFonts w:ascii="Palatino Linotype" w:hAnsi="Palatino Linotype" w:cs="Times New Roman"/>
          <w:sz w:val="28"/>
          <w:szCs w:val="28"/>
        </w:rPr>
        <w:t xml:space="preserve"> </w:t>
      </w:r>
      <w:r w:rsidRPr="000D5F10">
        <w:rPr>
          <w:rFonts w:ascii="Palatino Linotype" w:hAnsi="Palatino Linotype" w:cs="Times New Roman"/>
          <w:sz w:val="28"/>
          <w:szCs w:val="28"/>
        </w:rPr>
        <w:t>που πίστευαν ότι θα τελείωνε γρήγορα: Οι ανοιχτές πολεμικές επιχειρήσεις</w:t>
      </w:r>
      <w:r w:rsidR="000D7A6A">
        <w:rPr>
          <w:rFonts w:ascii="Palatino Linotype" w:hAnsi="Palatino Linotype" w:cs="Times New Roman"/>
          <w:sz w:val="28"/>
          <w:szCs w:val="28"/>
        </w:rPr>
        <w:t xml:space="preserve"> </w:t>
      </w:r>
      <w:r w:rsidRPr="000D5F10">
        <w:rPr>
          <w:rFonts w:ascii="Palatino Linotype" w:hAnsi="Palatino Linotype" w:cs="Times New Roman"/>
          <w:sz w:val="28"/>
          <w:szCs w:val="28"/>
        </w:rPr>
        <w:t>ελιγμών και μετακινήσεων</w:t>
      </w:r>
      <w:r w:rsidR="00E20A2B">
        <w:rPr>
          <w:rFonts w:ascii="Palatino Linotype" w:hAnsi="Palatino Linotype" w:cs="Times New Roman"/>
          <w:sz w:val="28"/>
          <w:szCs w:val="28"/>
        </w:rPr>
        <w:t xml:space="preserve"> </w:t>
      </w:r>
      <w:r w:rsidRPr="000D5F10">
        <w:rPr>
          <w:rFonts w:ascii="Palatino Linotype" w:hAnsi="Palatino Linotype" w:cs="Times New Roman"/>
          <w:sz w:val="28"/>
          <w:szCs w:val="28"/>
        </w:rPr>
        <w:t xml:space="preserve">στρατευμάτων, γρήγορα σταμάτησαν στο Δυτικό Μέτωπο – τη γραμμή μάχης που απλωνόταν διαμέσου της Γαλλίας, από την Ελβετία μέχρι τη Βόρεια Θάλασσα, όπου μαινόταν ο πόλεμος για τα επόμενα τέσσερα χρόνια. Μετά την αρχική προώθηση γερμανικών στρατευμάτων στη Γαλλία, οι αντίπαλοι στρατοί ακινητοποιήθηκαν σε ένα απέραντο δίκτυο χαρακωμάτων, από το οποίο εξαπολύονταν επιθέσεις για την εκδίωξη του εχθρού, συνήθως τις σκοτεινές ώρες πριν από τα χαράματα.[...] </w:t>
      </w:r>
    </w:p>
    <w:p w:rsidR="0080173D" w:rsidRPr="000D5F10" w:rsidRDefault="0080173D" w:rsidP="000D5F10">
      <w:pPr>
        <w:autoSpaceDE w:val="0"/>
        <w:autoSpaceDN w:val="0"/>
        <w:adjustRightInd w:val="0"/>
        <w:spacing w:after="0" w:line="240" w:lineRule="auto"/>
        <w:jc w:val="both"/>
        <w:rPr>
          <w:rFonts w:ascii="Palatino Linotype" w:hAnsi="Palatino Linotype" w:cs="Times New Roman"/>
          <w:sz w:val="28"/>
          <w:szCs w:val="28"/>
        </w:rPr>
      </w:pPr>
      <w:r w:rsidRPr="000D5F10">
        <w:rPr>
          <w:rFonts w:ascii="Palatino Linotype" w:hAnsi="Palatino Linotype" w:cs="Times New Roman"/>
          <w:sz w:val="28"/>
          <w:szCs w:val="28"/>
        </w:rPr>
        <w:t xml:space="preserve">     Μάχες που δεν κατέληγαν πουθενά σχεδόν, καταβρόχθιζαν τους άνδρες που πολεμούσαν. Πάνω από 600.000 στρατιώτες σκοτώθηκαν ή τραυματίστηκαν όταν οι Γερμανοί, χωρίς επιτυχία, πολιόρκησαν το γαλλικό οχυρό του Βερντέν, κοντά στα ανατολικά σύνορα της Γαλλίας, για διάστημα έξι μηνών, την άνοιξη του 1916. Στη μάχη κατά μήκος του ποταμού Σομ, που κράτησε από τον Ιούλιο μέχρι τον Οκτώβριο του 1916 και η οποία χάρισε στους Αγγλογάλλους όχι περισσότερα από λίγα χιλιόμετρα, οι Γερμανοί έχασαν 500.000 στρατιώτες, οι Βρεταννοί 400.000 και οι Γάλλοι 200.000.</w:t>
      </w:r>
    </w:p>
    <w:p w:rsidR="0080173D" w:rsidRPr="000D5F10" w:rsidRDefault="0080173D" w:rsidP="000D5F10">
      <w:pPr>
        <w:autoSpaceDE w:val="0"/>
        <w:autoSpaceDN w:val="0"/>
        <w:adjustRightInd w:val="0"/>
        <w:spacing w:after="0" w:line="240" w:lineRule="auto"/>
        <w:jc w:val="both"/>
        <w:rPr>
          <w:rFonts w:ascii="Palatino Linotype" w:hAnsi="Palatino Linotype" w:cs="Times New Roman"/>
          <w:sz w:val="28"/>
          <w:szCs w:val="28"/>
        </w:rPr>
      </w:pPr>
      <w:r w:rsidRPr="000D5F10">
        <w:rPr>
          <w:rFonts w:ascii="Palatino Linotype" w:hAnsi="Palatino Linotype" w:cs="Times New Roman"/>
          <w:sz w:val="28"/>
          <w:szCs w:val="28"/>
        </w:rPr>
        <w:t>[...]</w:t>
      </w:r>
    </w:p>
    <w:p w:rsidR="0080173D" w:rsidRPr="00E20A2B" w:rsidRDefault="0080173D" w:rsidP="00E20A2B">
      <w:pPr>
        <w:autoSpaceDE w:val="0"/>
        <w:autoSpaceDN w:val="0"/>
        <w:adjustRightInd w:val="0"/>
        <w:spacing w:after="0" w:line="240" w:lineRule="auto"/>
        <w:jc w:val="both"/>
        <w:rPr>
          <w:rFonts w:ascii="Palatino Linotype" w:hAnsi="Palatino Linotype" w:cs="Times New Roman"/>
          <w:iCs/>
          <w:sz w:val="28"/>
          <w:szCs w:val="28"/>
        </w:rPr>
      </w:pPr>
      <w:r w:rsidRPr="000D5F10">
        <w:rPr>
          <w:rFonts w:ascii="Palatino Linotype" w:hAnsi="Palatino Linotype" w:cs="Times New Roman"/>
          <w:sz w:val="28"/>
          <w:szCs w:val="28"/>
        </w:rPr>
        <w:t xml:space="preserve">Ε. Burns, </w:t>
      </w:r>
      <w:r w:rsidRPr="000D5F10">
        <w:rPr>
          <w:rFonts w:ascii="Palatino Linotype" w:hAnsi="Palatino Linotype" w:cs="Times New Roman"/>
          <w:iCs/>
          <w:sz w:val="28"/>
          <w:szCs w:val="28"/>
        </w:rPr>
        <w:t xml:space="preserve">Eυρωπαϊκή Ιστορία. Εισαγωγή στην Ιστορία και τον Πολιτισμό της νεότερης Ευρώπης, </w:t>
      </w:r>
      <w:r w:rsidRPr="000D5F10">
        <w:rPr>
          <w:rFonts w:ascii="Palatino Linotype" w:hAnsi="Palatino Linotype" w:cs="Times New Roman"/>
          <w:sz w:val="28"/>
          <w:szCs w:val="28"/>
        </w:rPr>
        <w:t>τ.Β΄, επιμέλεια-εισαγωγή Ι.Σ. Κολλιόπουλος, μτφρ.</w:t>
      </w:r>
      <w:r w:rsidR="00E20A2B">
        <w:rPr>
          <w:rFonts w:ascii="Palatino Linotype" w:hAnsi="Palatino Linotype" w:cs="Times New Roman"/>
          <w:iCs/>
          <w:sz w:val="28"/>
          <w:szCs w:val="28"/>
        </w:rPr>
        <w:t xml:space="preserve"> </w:t>
      </w:r>
      <w:r w:rsidRPr="000D5F10">
        <w:rPr>
          <w:rFonts w:ascii="Palatino Linotype" w:hAnsi="Palatino Linotype" w:cs="Times New Roman"/>
          <w:sz w:val="28"/>
          <w:szCs w:val="28"/>
        </w:rPr>
        <w:t>Τάσος Δαρβέρης, Παρατηρητής, Θεσσαλονίκη 1985, σσ. 265, 266.</w:t>
      </w:r>
    </w:p>
    <w:p w:rsidR="0080173D" w:rsidRPr="000D5F10" w:rsidRDefault="0080173D" w:rsidP="000D5F10">
      <w:pPr>
        <w:autoSpaceDE w:val="0"/>
        <w:autoSpaceDN w:val="0"/>
        <w:adjustRightInd w:val="0"/>
        <w:spacing w:after="0" w:line="240" w:lineRule="auto"/>
        <w:jc w:val="both"/>
        <w:rPr>
          <w:rFonts w:ascii="Palatino Linotype" w:hAnsi="Palatino Linotype" w:cs="Times New Roman"/>
          <w:b/>
          <w:bCs/>
          <w:sz w:val="28"/>
          <w:szCs w:val="28"/>
        </w:rPr>
      </w:pPr>
    </w:p>
    <w:p w:rsidR="0080173D" w:rsidRPr="000D5F10" w:rsidRDefault="0080173D" w:rsidP="000D5F10">
      <w:pPr>
        <w:autoSpaceDE w:val="0"/>
        <w:autoSpaceDN w:val="0"/>
        <w:adjustRightInd w:val="0"/>
        <w:spacing w:after="0" w:line="240" w:lineRule="auto"/>
        <w:jc w:val="center"/>
        <w:rPr>
          <w:rFonts w:ascii="Palatino Linotype" w:hAnsi="Palatino Linotype" w:cs="Times New Roman"/>
          <w:b/>
          <w:bCs/>
          <w:sz w:val="28"/>
          <w:szCs w:val="28"/>
        </w:rPr>
      </w:pPr>
      <w:r w:rsidRPr="000D5F10">
        <w:rPr>
          <w:rFonts w:ascii="Palatino Linotype" w:hAnsi="Palatino Linotype" w:cs="Times New Roman"/>
          <w:b/>
          <w:bCs/>
          <w:sz w:val="28"/>
          <w:szCs w:val="28"/>
        </w:rPr>
        <w:t>ΚΕΙΜΕΝΟ Β</w:t>
      </w:r>
    </w:p>
    <w:p w:rsidR="0080173D" w:rsidRPr="000D5F10" w:rsidRDefault="0080173D" w:rsidP="000D5F10">
      <w:pPr>
        <w:autoSpaceDE w:val="0"/>
        <w:autoSpaceDN w:val="0"/>
        <w:adjustRightInd w:val="0"/>
        <w:spacing w:after="0" w:line="240" w:lineRule="auto"/>
        <w:jc w:val="both"/>
        <w:rPr>
          <w:rFonts w:ascii="Palatino Linotype" w:hAnsi="Palatino Linotype" w:cs="Times New Roman"/>
          <w:sz w:val="28"/>
          <w:szCs w:val="28"/>
        </w:rPr>
      </w:pPr>
      <w:r w:rsidRPr="000D5F10">
        <w:rPr>
          <w:rFonts w:ascii="Palatino Linotype" w:hAnsi="Palatino Linotype" w:cs="Times New Roman"/>
          <w:sz w:val="28"/>
          <w:szCs w:val="28"/>
        </w:rPr>
        <w:t xml:space="preserve">    [...] Πόσον καιρό κρατάει όλο αυτό; Βδομάδες – μήνες ή χρόνια; Μόνο</w:t>
      </w:r>
      <w:r w:rsidR="00E20A2B">
        <w:rPr>
          <w:rFonts w:ascii="Palatino Linotype" w:hAnsi="Palatino Linotype" w:cs="Times New Roman"/>
          <w:sz w:val="28"/>
          <w:szCs w:val="28"/>
        </w:rPr>
        <w:t xml:space="preserve"> </w:t>
      </w:r>
      <w:r w:rsidRPr="000D5F10">
        <w:rPr>
          <w:rFonts w:ascii="Palatino Linotype" w:hAnsi="Palatino Linotype" w:cs="Times New Roman"/>
          <w:sz w:val="28"/>
          <w:szCs w:val="28"/>
        </w:rPr>
        <w:t>μέρες. Βλέπουμε το χρόνο να περνά πάνω στ’ άχρωμα πρόσωπα των</w:t>
      </w:r>
      <w:r w:rsidR="000D7A6A">
        <w:rPr>
          <w:rFonts w:ascii="Palatino Linotype" w:hAnsi="Palatino Linotype" w:cs="Times New Roman"/>
          <w:sz w:val="28"/>
          <w:szCs w:val="28"/>
        </w:rPr>
        <w:t xml:space="preserve"> </w:t>
      </w:r>
      <w:r w:rsidRPr="000D5F10">
        <w:rPr>
          <w:rFonts w:ascii="Palatino Linotype" w:hAnsi="Palatino Linotype" w:cs="Times New Roman"/>
          <w:sz w:val="28"/>
          <w:szCs w:val="28"/>
        </w:rPr>
        <w:t>νεκρών, τρώμε μηχανικά, τρέχουμε, τρυπούμε κορμιά με τις ξιφολόγχες,</w:t>
      </w:r>
      <w:r w:rsidR="000D7A6A">
        <w:rPr>
          <w:rFonts w:ascii="Palatino Linotype" w:hAnsi="Palatino Linotype" w:cs="Times New Roman"/>
          <w:sz w:val="28"/>
          <w:szCs w:val="28"/>
        </w:rPr>
        <w:t xml:space="preserve"> </w:t>
      </w:r>
      <w:r w:rsidRPr="000D5F10">
        <w:rPr>
          <w:rFonts w:ascii="Palatino Linotype" w:hAnsi="Palatino Linotype" w:cs="Times New Roman"/>
          <w:sz w:val="28"/>
          <w:szCs w:val="28"/>
        </w:rPr>
        <w:t>πυροβολούμε, σκοτώνουμε, ξαπλώνουμε κει πέρα, είμαστε εξασθενημένοι,</w:t>
      </w:r>
      <w:r w:rsidR="000D7A6A">
        <w:rPr>
          <w:rFonts w:ascii="Palatino Linotype" w:hAnsi="Palatino Linotype" w:cs="Times New Roman"/>
          <w:sz w:val="28"/>
          <w:szCs w:val="28"/>
        </w:rPr>
        <w:t xml:space="preserve"> </w:t>
      </w:r>
      <w:r w:rsidRPr="000D5F10">
        <w:rPr>
          <w:rFonts w:ascii="Palatino Linotype" w:hAnsi="Palatino Linotype" w:cs="Times New Roman"/>
          <w:sz w:val="28"/>
          <w:szCs w:val="28"/>
        </w:rPr>
        <w:t>παραδομένοι [...]</w:t>
      </w:r>
    </w:p>
    <w:p w:rsidR="0080173D" w:rsidRPr="000D5F10" w:rsidRDefault="0080173D" w:rsidP="000D5F10">
      <w:pPr>
        <w:autoSpaceDE w:val="0"/>
        <w:autoSpaceDN w:val="0"/>
        <w:adjustRightInd w:val="0"/>
        <w:spacing w:after="0" w:line="240" w:lineRule="auto"/>
        <w:jc w:val="both"/>
        <w:rPr>
          <w:rFonts w:ascii="Palatino Linotype" w:hAnsi="Palatino Linotype" w:cs="Times New Roman"/>
          <w:sz w:val="28"/>
          <w:szCs w:val="28"/>
        </w:rPr>
      </w:pPr>
      <w:r w:rsidRPr="000D5F10">
        <w:rPr>
          <w:rFonts w:ascii="Palatino Linotype" w:hAnsi="Palatino Linotype" w:cs="Times New Roman"/>
          <w:sz w:val="28"/>
          <w:szCs w:val="28"/>
        </w:rPr>
        <w:lastRenderedPageBreak/>
        <w:t xml:space="preserve">     [...] Τα πολυβόλα θερίζουν. Ξέρω ότι τα συρματοπλέγματά μας είναι πολύ δυνατά και σχεδόν αδιαπέραστα – σε μερικά σημεία είναι φορτωμένα με ισχυρό ηλεκτρικό ρεύμα. Οι πυροβολισμοί από τα τουφέκια δυναμώνουν. [...]</w:t>
      </w:r>
    </w:p>
    <w:p w:rsidR="0080173D" w:rsidRPr="000D5F10" w:rsidRDefault="0080173D" w:rsidP="000D5F10">
      <w:pPr>
        <w:autoSpaceDE w:val="0"/>
        <w:autoSpaceDN w:val="0"/>
        <w:adjustRightInd w:val="0"/>
        <w:spacing w:after="0" w:line="240" w:lineRule="auto"/>
        <w:jc w:val="both"/>
        <w:rPr>
          <w:rFonts w:ascii="Palatino Linotype" w:hAnsi="Palatino Linotype" w:cs="Times New Roman"/>
          <w:sz w:val="28"/>
          <w:szCs w:val="28"/>
        </w:rPr>
      </w:pPr>
      <w:r w:rsidRPr="000D5F10">
        <w:rPr>
          <w:rFonts w:ascii="Palatino Linotype" w:hAnsi="Palatino Linotype" w:cs="Times New Roman"/>
          <w:sz w:val="28"/>
          <w:szCs w:val="28"/>
        </w:rPr>
        <w:t xml:space="preserve">     [...] Έχουμε πια συνηθίσει και τους ποντικούς στο χαράκωμα. Έρχονται κι αυτοί από την ουδέτερη ζώνη – και ξέρουμε για ποιο λόγο. [...] Τη νύχτα ακούμε πάλι το θόρυβο από τις μηχανές, πίσω απ’ τις εχθρικές γραμμές. Όλη μέρα, έχουμε μόνο τον κανονικό βομβαρδισμό, έτσι που είμαστε σε θέση να επιδιορθώσουμε τα χαρακώματα. [...]</w:t>
      </w:r>
    </w:p>
    <w:p w:rsidR="0080173D" w:rsidRPr="000D5F10" w:rsidRDefault="0080173D" w:rsidP="000D5F10">
      <w:pPr>
        <w:autoSpaceDE w:val="0"/>
        <w:autoSpaceDN w:val="0"/>
        <w:adjustRightInd w:val="0"/>
        <w:spacing w:after="0" w:line="240" w:lineRule="auto"/>
        <w:jc w:val="both"/>
        <w:rPr>
          <w:rFonts w:ascii="Palatino Linotype" w:hAnsi="Palatino Linotype" w:cs="Times New Roman"/>
          <w:sz w:val="28"/>
          <w:szCs w:val="28"/>
        </w:rPr>
      </w:pPr>
      <w:r w:rsidRPr="000D5F10">
        <w:rPr>
          <w:rFonts w:ascii="Palatino Linotype" w:hAnsi="Palatino Linotype" w:cs="Times New Roman"/>
          <w:sz w:val="28"/>
          <w:szCs w:val="28"/>
        </w:rPr>
        <w:t xml:space="preserve">    [...] Πίσω μας βρίσκουνται βροχερές βδομάδες – γκρίζος ουρανός, γκρίζα, υγρή γη, γκρίζος θάνατος. Μόλις βγούμε έξω η βροχή μάς μουλιάζει αμέσως κάτω απ’ τις χλαίνες και τ’ αδιάβροχά μας· και μένουμε βρεγμένοι όλο τον καιρό που βρισκόμαστε στην πρώτη γραμμή. Ποτέ δε στεγνώνουμε. Αυτοί που φορούν ψηλές μπόττες, δένουν τσουβάλια με άμμο μπρος στα χαρακώματα, έτσι που να μη πλημμυρίσουμε πολύ γρήγορα· τα όπλα μας έχουν παλιώσει, τα ρούχα μας το ίδιο, όλα έχουν μουλιάσει και λυώνουν, το χώμα γίνεται μια λαδερή μάζα κι ανάμεσά του βλέπεις κίτρινες λιμνούλες με κόκκινες ραβδώσεις από αίμα, όπου νεκροί, τραυματίες κι όσοι καταφέρνουν να επιβιώσουν βουλιάζουν αργά και σιωπηλά. [...]</w:t>
      </w:r>
    </w:p>
    <w:p w:rsidR="0080173D" w:rsidRPr="000D5F10" w:rsidRDefault="0080173D" w:rsidP="00E20A2B">
      <w:pPr>
        <w:autoSpaceDE w:val="0"/>
        <w:autoSpaceDN w:val="0"/>
        <w:adjustRightInd w:val="0"/>
        <w:spacing w:after="0" w:line="240" w:lineRule="auto"/>
        <w:jc w:val="both"/>
        <w:rPr>
          <w:rFonts w:ascii="Palatino Linotype" w:hAnsi="Palatino Linotype" w:cs="Times New Roman"/>
          <w:sz w:val="28"/>
          <w:szCs w:val="28"/>
        </w:rPr>
      </w:pPr>
      <w:r w:rsidRPr="000D5F10">
        <w:rPr>
          <w:rFonts w:ascii="Palatino Linotype" w:hAnsi="Palatino Linotype" w:cs="Times New Roman"/>
          <w:sz w:val="28"/>
          <w:szCs w:val="28"/>
        </w:rPr>
        <w:t xml:space="preserve">Ἐριχ Μαρία Ρεμάρκ, Ουδέν </w:t>
      </w:r>
      <w:r w:rsidR="000D5F10" w:rsidRPr="000D5F10">
        <w:rPr>
          <w:rFonts w:ascii="Palatino Linotype" w:hAnsi="Palatino Linotype" w:cs="Times New Roman"/>
          <w:sz w:val="28"/>
          <w:szCs w:val="28"/>
        </w:rPr>
        <w:t>Νεώτερον από το Δυτικόν Μέτωπον</w:t>
      </w:r>
      <w:r w:rsidRPr="000D5F10">
        <w:rPr>
          <w:rFonts w:ascii="Palatino Linotype" w:hAnsi="Palatino Linotype" w:cs="Times New Roman"/>
          <w:sz w:val="28"/>
          <w:szCs w:val="28"/>
        </w:rPr>
        <w:t>, μτφρ. Δ. Κωστελένος, Εκδ. Δαρέμα, Αθήνα χχ, σσ. 110, 170, 106, 218.</w:t>
      </w:r>
    </w:p>
    <w:p w:rsidR="0080173D" w:rsidRPr="000D5F10" w:rsidRDefault="0080173D" w:rsidP="000D5F10">
      <w:pPr>
        <w:autoSpaceDE w:val="0"/>
        <w:autoSpaceDN w:val="0"/>
        <w:adjustRightInd w:val="0"/>
        <w:spacing w:after="0" w:line="240" w:lineRule="auto"/>
        <w:jc w:val="both"/>
        <w:rPr>
          <w:rFonts w:ascii="Palatino Linotype" w:hAnsi="Palatino Linotype" w:cs="Times New Roman"/>
          <w:b/>
          <w:bCs/>
          <w:sz w:val="28"/>
          <w:szCs w:val="28"/>
        </w:rPr>
      </w:pPr>
    </w:p>
    <w:p w:rsidR="0080173D" w:rsidRPr="00E20A2B" w:rsidRDefault="0080173D" w:rsidP="000D5F10">
      <w:pPr>
        <w:autoSpaceDE w:val="0"/>
        <w:autoSpaceDN w:val="0"/>
        <w:adjustRightInd w:val="0"/>
        <w:spacing w:after="0" w:line="240" w:lineRule="auto"/>
        <w:jc w:val="both"/>
        <w:rPr>
          <w:rFonts w:ascii="Palatino Linotype" w:hAnsi="Palatino Linotype" w:cs="Times New Roman"/>
        </w:rPr>
      </w:pPr>
      <w:r w:rsidRPr="00E20A2B">
        <w:rPr>
          <w:rFonts w:ascii="Palatino Linotype" w:hAnsi="Palatino Linotype" w:cs="Times New Roman"/>
          <w:b/>
          <w:bCs/>
        </w:rPr>
        <w:t>*</w:t>
      </w:r>
      <w:r w:rsidRPr="00E20A2B">
        <w:rPr>
          <w:rFonts w:ascii="Palatino Linotype" w:hAnsi="Palatino Linotype" w:cs="Times New Roman"/>
        </w:rPr>
        <w:t>Όλα τα κείμενα αποδόθηκαν σε μονοτονικό·διατηρήθηκε όμως η ορθογραφία τους.</w:t>
      </w:r>
    </w:p>
    <w:p w:rsidR="000D7A6A" w:rsidRPr="000D5F10" w:rsidRDefault="000D7A6A" w:rsidP="000D5F10">
      <w:pPr>
        <w:autoSpaceDE w:val="0"/>
        <w:autoSpaceDN w:val="0"/>
        <w:adjustRightInd w:val="0"/>
        <w:spacing w:after="0" w:line="240" w:lineRule="auto"/>
        <w:jc w:val="both"/>
        <w:rPr>
          <w:rFonts w:ascii="Palatino Linotype" w:hAnsi="Palatino Linotype" w:cs="Times New Roman"/>
          <w:sz w:val="24"/>
          <w:szCs w:val="24"/>
        </w:rPr>
      </w:pPr>
    </w:p>
    <w:p w:rsidR="0080173D" w:rsidRPr="000D5F10" w:rsidRDefault="0080173D" w:rsidP="000D5F10">
      <w:pPr>
        <w:autoSpaceDE w:val="0"/>
        <w:autoSpaceDN w:val="0"/>
        <w:adjustRightInd w:val="0"/>
        <w:spacing w:after="0" w:line="240" w:lineRule="auto"/>
        <w:jc w:val="center"/>
        <w:rPr>
          <w:rFonts w:ascii="Palatino Linotype" w:hAnsi="Palatino Linotype" w:cs="Times New Roman"/>
          <w:b/>
          <w:sz w:val="28"/>
          <w:szCs w:val="28"/>
        </w:rPr>
      </w:pPr>
      <w:r w:rsidRPr="000D5F10">
        <w:rPr>
          <w:rFonts w:ascii="Palatino Linotype" w:hAnsi="Palatino Linotype" w:cs="Times New Roman"/>
          <w:b/>
          <w:sz w:val="28"/>
          <w:szCs w:val="28"/>
        </w:rPr>
        <w:t>ΑΠΑΝΤΗΣΕΙΣ</w:t>
      </w:r>
    </w:p>
    <w:p w:rsidR="0080173D" w:rsidRPr="000D5F10" w:rsidRDefault="0080173D" w:rsidP="000D5F10">
      <w:pPr>
        <w:spacing w:after="0" w:line="240" w:lineRule="auto"/>
        <w:jc w:val="center"/>
        <w:rPr>
          <w:rFonts w:ascii="Palatino Linotype" w:hAnsi="Palatino Linotype" w:cs="Times New Roman"/>
          <w:b/>
          <w:sz w:val="28"/>
          <w:szCs w:val="28"/>
        </w:rPr>
      </w:pPr>
      <w:r w:rsidRPr="000D5F10">
        <w:rPr>
          <w:rFonts w:ascii="Palatino Linotype" w:hAnsi="Palatino Linotype" w:cs="Times New Roman"/>
          <w:b/>
          <w:sz w:val="28"/>
          <w:szCs w:val="28"/>
        </w:rPr>
        <w:t>ΟΜΑΔΑ Α΄</w:t>
      </w:r>
    </w:p>
    <w:p w:rsidR="0080173D" w:rsidRPr="000D5F10" w:rsidRDefault="0080173D" w:rsidP="000D5F10">
      <w:pPr>
        <w:spacing w:after="0" w:line="240" w:lineRule="auto"/>
        <w:jc w:val="both"/>
        <w:rPr>
          <w:rFonts w:ascii="Palatino Linotype" w:hAnsi="Palatino Linotype" w:cs="Times New Roman"/>
          <w:sz w:val="28"/>
          <w:szCs w:val="28"/>
        </w:rPr>
      </w:pPr>
      <w:r w:rsidRPr="000D5F10">
        <w:rPr>
          <w:rFonts w:ascii="Palatino Linotype" w:hAnsi="Palatino Linotype" w:cs="Times New Roman"/>
          <w:b/>
          <w:sz w:val="28"/>
          <w:szCs w:val="28"/>
        </w:rPr>
        <w:t>α.</w:t>
      </w:r>
      <w:r w:rsidRPr="000D5F10">
        <w:rPr>
          <w:rFonts w:ascii="Palatino Linotype" w:hAnsi="Palatino Linotype" w:cs="Times New Roman"/>
          <w:sz w:val="28"/>
          <w:szCs w:val="28"/>
        </w:rPr>
        <w:t xml:space="preserve"> Σχολικό Βιβλίο, σελ. </w:t>
      </w:r>
      <w:r w:rsidR="00E20A2B" w:rsidRPr="000D5F10">
        <w:rPr>
          <w:rFonts w:ascii="Palatino Linotype" w:hAnsi="Palatino Linotype" w:cs="Times New Roman"/>
          <w:sz w:val="28"/>
          <w:szCs w:val="28"/>
        </w:rPr>
        <w:t>242</w:t>
      </w:r>
      <w:r w:rsidRPr="000D5F10">
        <w:rPr>
          <w:rFonts w:ascii="Palatino Linotype" w:hAnsi="Palatino Linotype" w:cs="Times New Roman"/>
          <w:sz w:val="28"/>
          <w:szCs w:val="28"/>
        </w:rPr>
        <w:t xml:space="preserve"> </w:t>
      </w:r>
      <w:r w:rsidR="00E20A2B">
        <w:rPr>
          <w:rFonts w:ascii="Palatino Linotype" w:hAnsi="Palatino Linotype" w:cs="Times New Roman"/>
          <w:sz w:val="28"/>
          <w:szCs w:val="28"/>
        </w:rPr>
        <w:t>«</w:t>
      </w:r>
      <w:r w:rsidR="00E20A2B" w:rsidRPr="000D5F10">
        <w:rPr>
          <w:rFonts w:ascii="Palatino Linotype" w:hAnsi="Palatino Linotype" w:cs="Times New Roman"/>
          <w:sz w:val="28"/>
          <w:szCs w:val="28"/>
        </w:rPr>
        <w:t>Ομάδα συνωμοτών αξιωματικών, οι οποίοι τον Δεκέμβριο του 1825 επιχείρησαν στη Ρωσία αποτυχημένο πραξικόπημα κατά της μοναρχίας</w:t>
      </w:r>
      <w:r w:rsidR="00E20A2B">
        <w:rPr>
          <w:rFonts w:ascii="Palatino Linotype" w:hAnsi="Palatino Linotype" w:cs="Times New Roman"/>
          <w:sz w:val="28"/>
          <w:szCs w:val="28"/>
        </w:rPr>
        <w:t>»</w:t>
      </w:r>
      <w:r w:rsidR="00E20A2B" w:rsidRPr="000D5F10">
        <w:rPr>
          <w:rFonts w:ascii="Palatino Linotype" w:hAnsi="Palatino Linotype" w:cs="Times New Roman"/>
          <w:sz w:val="28"/>
          <w:szCs w:val="28"/>
        </w:rPr>
        <w:t xml:space="preserve"> </w:t>
      </w:r>
      <w:r w:rsidRPr="000D5F10">
        <w:rPr>
          <w:rFonts w:ascii="Palatino Linotype" w:hAnsi="Palatino Linotype" w:cs="Times New Roman"/>
          <w:sz w:val="28"/>
          <w:szCs w:val="28"/>
        </w:rPr>
        <w:t>και</w:t>
      </w:r>
      <w:r w:rsidR="00E20A2B">
        <w:rPr>
          <w:rFonts w:ascii="Palatino Linotype" w:hAnsi="Palatino Linotype" w:cs="Times New Roman"/>
          <w:sz w:val="28"/>
          <w:szCs w:val="28"/>
        </w:rPr>
        <w:t xml:space="preserve"> σελ. 15</w:t>
      </w:r>
      <w:r w:rsidRPr="000D5F10">
        <w:rPr>
          <w:rFonts w:ascii="Palatino Linotype" w:hAnsi="Palatino Linotype" w:cs="Times New Roman"/>
          <w:sz w:val="28"/>
          <w:szCs w:val="28"/>
        </w:rPr>
        <w:t xml:space="preserve"> </w:t>
      </w:r>
      <w:r w:rsidR="00E20A2B">
        <w:rPr>
          <w:rFonts w:ascii="Palatino Linotype" w:hAnsi="Palatino Linotype" w:cs="Times New Roman"/>
          <w:sz w:val="28"/>
          <w:szCs w:val="28"/>
        </w:rPr>
        <w:t xml:space="preserve"> «</w:t>
      </w:r>
      <w:r w:rsidRPr="000D5F10">
        <w:rPr>
          <w:rFonts w:ascii="Palatino Linotype" w:hAnsi="Palatino Linotype" w:cs="Times New Roman"/>
          <w:sz w:val="28"/>
          <w:szCs w:val="28"/>
        </w:rPr>
        <w:t>Στις βορειοανατολικές παρυφές της Ευρώπης…και την κατέστειλε.»</w:t>
      </w:r>
    </w:p>
    <w:p w:rsidR="0080173D" w:rsidRPr="000D5F10" w:rsidRDefault="0080173D" w:rsidP="000D5F10">
      <w:pPr>
        <w:spacing w:after="0" w:line="240" w:lineRule="auto"/>
        <w:jc w:val="both"/>
        <w:rPr>
          <w:rFonts w:ascii="Palatino Linotype" w:hAnsi="Palatino Linotype" w:cs="Times New Roman"/>
          <w:sz w:val="28"/>
          <w:szCs w:val="28"/>
        </w:rPr>
      </w:pPr>
      <w:r w:rsidRPr="000D5F10">
        <w:rPr>
          <w:rFonts w:ascii="Palatino Linotype" w:hAnsi="Palatino Linotype" w:cs="Times New Roman"/>
          <w:b/>
          <w:sz w:val="28"/>
          <w:szCs w:val="28"/>
        </w:rPr>
        <w:lastRenderedPageBreak/>
        <w:t>β.</w:t>
      </w:r>
      <w:r w:rsidRPr="000D5F10">
        <w:rPr>
          <w:rFonts w:ascii="Palatino Linotype" w:hAnsi="Palatino Linotype" w:cs="Times New Roman"/>
          <w:sz w:val="28"/>
          <w:szCs w:val="28"/>
        </w:rPr>
        <w:t xml:space="preserve"> Σχολικό Βιβλίο, σελ. 154-155 «Η έναρξη της διαδικασίας…την απλή διακυβερνητική διαδικασία»</w:t>
      </w:r>
    </w:p>
    <w:p w:rsidR="0080173D" w:rsidRPr="000D5F10" w:rsidRDefault="0080173D" w:rsidP="000D5F10">
      <w:pPr>
        <w:autoSpaceDE w:val="0"/>
        <w:autoSpaceDN w:val="0"/>
        <w:adjustRightInd w:val="0"/>
        <w:spacing w:after="0" w:line="240" w:lineRule="auto"/>
        <w:jc w:val="both"/>
        <w:rPr>
          <w:rFonts w:ascii="Palatino Linotype" w:hAnsi="Palatino Linotype" w:cs="Times New Roman"/>
          <w:sz w:val="28"/>
          <w:szCs w:val="28"/>
        </w:rPr>
      </w:pPr>
      <w:r w:rsidRPr="000D5F10">
        <w:rPr>
          <w:rFonts w:ascii="Palatino Linotype" w:hAnsi="Palatino Linotype" w:cs="Times New Roman"/>
          <w:b/>
          <w:sz w:val="28"/>
          <w:szCs w:val="28"/>
        </w:rPr>
        <w:t>γ.</w:t>
      </w:r>
      <w:r w:rsidRPr="000D5F10">
        <w:rPr>
          <w:rFonts w:ascii="Palatino Linotype" w:hAnsi="Palatino Linotype" w:cs="Times New Roman"/>
          <w:sz w:val="28"/>
          <w:szCs w:val="28"/>
        </w:rPr>
        <w:t xml:space="preserve"> Σχολικό Βιβλίο, σελ. 163-164. «Τον Φεβρουάριο του 1959…τον Αύγουστο του 1960»</w:t>
      </w:r>
    </w:p>
    <w:p w:rsidR="0080173D" w:rsidRPr="000D5F10" w:rsidRDefault="0080173D" w:rsidP="000D5F10">
      <w:pPr>
        <w:autoSpaceDE w:val="0"/>
        <w:autoSpaceDN w:val="0"/>
        <w:adjustRightInd w:val="0"/>
        <w:spacing w:after="0" w:line="240" w:lineRule="auto"/>
        <w:jc w:val="both"/>
        <w:rPr>
          <w:rFonts w:ascii="Palatino Linotype" w:hAnsi="Palatino Linotype" w:cs="Times New Roman"/>
          <w:sz w:val="28"/>
          <w:szCs w:val="28"/>
        </w:rPr>
      </w:pPr>
    </w:p>
    <w:p w:rsidR="0080173D" w:rsidRPr="000D5F10" w:rsidRDefault="0080173D" w:rsidP="000D5F10">
      <w:pPr>
        <w:autoSpaceDE w:val="0"/>
        <w:autoSpaceDN w:val="0"/>
        <w:adjustRightInd w:val="0"/>
        <w:spacing w:after="0" w:line="240" w:lineRule="auto"/>
        <w:jc w:val="both"/>
        <w:rPr>
          <w:rFonts w:ascii="Palatino Linotype" w:hAnsi="Palatino Linotype" w:cs="Times New Roman"/>
          <w:b/>
          <w:sz w:val="28"/>
          <w:szCs w:val="28"/>
        </w:rPr>
      </w:pPr>
      <w:r w:rsidRPr="000D5F10">
        <w:rPr>
          <w:rFonts w:ascii="Palatino Linotype" w:hAnsi="Palatino Linotype" w:cs="Times New Roman"/>
          <w:b/>
          <w:sz w:val="28"/>
          <w:szCs w:val="28"/>
        </w:rPr>
        <w:t>ΘΕΜΑ Α2</w:t>
      </w:r>
    </w:p>
    <w:p w:rsidR="0080173D" w:rsidRPr="000D5F10" w:rsidRDefault="0080173D" w:rsidP="000D5F10">
      <w:pPr>
        <w:autoSpaceDE w:val="0"/>
        <w:autoSpaceDN w:val="0"/>
        <w:adjustRightInd w:val="0"/>
        <w:spacing w:after="0" w:line="240" w:lineRule="auto"/>
        <w:jc w:val="both"/>
        <w:rPr>
          <w:rFonts w:ascii="Palatino Linotype" w:hAnsi="Palatino Linotype" w:cs="Times New Roman"/>
          <w:sz w:val="28"/>
          <w:szCs w:val="28"/>
        </w:rPr>
      </w:pPr>
      <w:r w:rsidRPr="000D5F10">
        <w:rPr>
          <w:rFonts w:ascii="Palatino Linotype" w:hAnsi="Palatino Linotype" w:cs="Times New Roman"/>
          <w:b/>
          <w:sz w:val="28"/>
          <w:szCs w:val="28"/>
        </w:rPr>
        <w:t>α</w:t>
      </w:r>
      <w:r w:rsidRPr="000D5F10">
        <w:rPr>
          <w:rFonts w:ascii="Palatino Linotype" w:hAnsi="Palatino Linotype" w:cs="Times New Roman"/>
          <w:sz w:val="28"/>
          <w:szCs w:val="28"/>
        </w:rPr>
        <w:t>. Λάθος</w:t>
      </w:r>
    </w:p>
    <w:p w:rsidR="0080173D" w:rsidRPr="000D5F10" w:rsidRDefault="0080173D" w:rsidP="000D5F10">
      <w:pPr>
        <w:autoSpaceDE w:val="0"/>
        <w:autoSpaceDN w:val="0"/>
        <w:adjustRightInd w:val="0"/>
        <w:spacing w:after="0" w:line="240" w:lineRule="auto"/>
        <w:jc w:val="both"/>
        <w:rPr>
          <w:rFonts w:ascii="Palatino Linotype" w:hAnsi="Palatino Linotype" w:cs="Times New Roman"/>
          <w:sz w:val="28"/>
          <w:szCs w:val="28"/>
        </w:rPr>
      </w:pPr>
      <w:r w:rsidRPr="000D5F10">
        <w:rPr>
          <w:rFonts w:ascii="Palatino Linotype" w:hAnsi="Palatino Linotype" w:cs="Times New Roman"/>
          <w:b/>
          <w:sz w:val="28"/>
          <w:szCs w:val="28"/>
        </w:rPr>
        <w:t>β</w:t>
      </w:r>
      <w:r w:rsidRPr="000D5F10">
        <w:rPr>
          <w:rFonts w:ascii="Palatino Linotype" w:hAnsi="Palatino Linotype" w:cs="Times New Roman"/>
          <w:sz w:val="28"/>
          <w:szCs w:val="28"/>
        </w:rPr>
        <w:t>. Σωστό</w:t>
      </w:r>
    </w:p>
    <w:p w:rsidR="0080173D" w:rsidRPr="000D5F10" w:rsidRDefault="0080173D" w:rsidP="000D5F10">
      <w:pPr>
        <w:autoSpaceDE w:val="0"/>
        <w:autoSpaceDN w:val="0"/>
        <w:adjustRightInd w:val="0"/>
        <w:spacing w:after="0" w:line="240" w:lineRule="auto"/>
        <w:jc w:val="both"/>
        <w:rPr>
          <w:rFonts w:ascii="Palatino Linotype" w:hAnsi="Palatino Linotype" w:cs="Times New Roman"/>
          <w:sz w:val="28"/>
          <w:szCs w:val="28"/>
        </w:rPr>
      </w:pPr>
      <w:r w:rsidRPr="000D5F10">
        <w:rPr>
          <w:rFonts w:ascii="Palatino Linotype" w:hAnsi="Palatino Linotype" w:cs="Times New Roman"/>
          <w:b/>
          <w:sz w:val="28"/>
          <w:szCs w:val="28"/>
        </w:rPr>
        <w:t>γ.</w:t>
      </w:r>
      <w:r w:rsidRPr="000D5F10">
        <w:rPr>
          <w:rFonts w:ascii="Palatino Linotype" w:hAnsi="Palatino Linotype" w:cs="Times New Roman"/>
          <w:sz w:val="28"/>
          <w:szCs w:val="28"/>
        </w:rPr>
        <w:t xml:space="preserve"> Λάθος</w:t>
      </w:r>
    </w:p>
    <w:p w:rsidR="0080173D" w:rsidRPr="000D5F10" w:rsidRDefault="0080173D" w:rsidP="000D5F10">
      <w:pPr>
        <w:autoSpaceDE w:val="0"/>
        <w:autoSpaceDN w:val="0"/>
        <w:adjustRightInd w:val="0"/>
        <w:spacing w:after="0" w:line="240" w:lineRule="auto"/>
        <w:jc w:val="both"/>
        <w:rPr>
          <w:rFonts w:ascii="Palatino Linotype" w:hAnsi="Palatino Linotype" w:cs="Times New Roman"/>
          <w:sz w:val="28"/>
          <w:szCs w:val="28"/>
        </w:rPr>
      </w:pPr>
      <w:r w:rsidRPr="000D5F10">
        <w:rPr>
          <w:rFonts w:ascii="Palatino Linotype" w:hAnsi="Palatino Linotype" w:cs="Times New Roman"/>
          <w:b/>
          <w:sz w:val="28"/>
          <w:szCs w:val="28"/>
        </w:rPr>
        <w:t>δ.</w:t>
      </w:r>
      <w:r w:rsidRPr="000D5F10">
        <w:rPr>
          <w:rFonts w:ascii="Palatino Linotype" w:hAnsi="Palatino Linotype" w:cs="Times New Roman"/>
          <w:sz w:val="28"/>
          <w:szCs w:val="28"/>
        </w:rPr>
        <w:t xml:space="preserve"> Σωστό</w:t>
      </w:r>
    </w:p>
    <w:p w:rsidR="0080173D" w:rsidRPr="000D5F10" w:rsidRDefault="0080173D" w:rsidP="000D5F10">
      <w:pPr>
        <w:autoSpaceDE w:val="0"/>
        <w:autoSpaceDN w:val="0"/>
        <w:adjustRightInd w:val="0"/>
        <w:spacing w:after="0" w:line="240" w:lineRule="auto"/>
        <w:jc w:val="both"/>
        <w:rPr>
          <w:rFonts w:ascii="Palatino Linotype" w:hAnsi="Palatino Linotype" w:cs="Times New Roman"/>
          <w:sz w:val="28"/>
          <w:szCs w:val="28"/>
        </w:rPr>
      </w:pPr>
      <w:r w:rsidRPr="000D5F10">
        <w:rPr>
          <w:rFonts w:ascii="Palatino Linotype" w:hAnsi="Palatino Linotype" w:cs="Times New Roman"/>
          <w:b/>
          <w:sz w:val="28"/>
          <w:szCs w:val="28"/>
        </w:rPr>
        <w:t>ε</w:t>
      </w:r>
      <w:r w:rsidRPr="000D5F10">
        <w:rPr>
          <w:rFonts w:ascii="Palatino Linotype" w:hAnsi="Palatino Linotype" w:cs="Times New Roman"/>
          <w:sz w:val="28"/>
          <w:szCs w:val="28"/>
        </w:rPr>
        <w:t>. Σωστό</w:t>
      </w:r>
    </w:p>
    <w:p w:rsidR="0080173D" w:rsidRPr="000D5F10" w:rsidRDefault="0080173D" w:rsidP="000D5F10">
      <w:pPr>
        <w:autoSpaceDE w:val="0"/>
        <w:autoSpaceDN w:val="0"/>
        <w:adjustRightInd w:val="0"/>
        <w:spacing w:after="0" w:line="240" w:lineRule="auto"/>
        <w:jc w:val="both"/>
        <w:rPr>
          <w:rFonts w:ascii="Palatino Linotype" w:hAnsi="Palatino Linotype" w:cs="Times New Roman"/>
          <w:sz w:val="28"/>
          <w:szCs w:val="28"/>
        </w:rPr>
      </w:pPr>
    </w:p>
    <w:p w:rsidR="0080173D" w:rsidRPr="000D5F10" w:rsidRDefault="0080173D" w:rsidP="000D5F10">
      <w:pPr>
        <w:autoSpaceDE w:val="0"/>
        <w:autoSpaceDN w:val="0"/>
        <w:adjustRightInd w:val="0"/>
        <w:spacing w:after="0" w:line="240" w:lineRule="auto"/>
        <w:jc w:val="both"/>
        <w:rPr>
          <w:rFonts w:ascii="Palatino Linotype" w:hAnsi="Palatino Linotype" w:cs="Times New Roman"/>
          <w:b/>
          <w:sz w:val="28"/>
          <w:szCs w:val="28"/>
        </w:rPr>
      </w:pPr>
      <w:r w:rsidRPr="000D5F10">
        <w:rPr>
          <w:rFonts w:ascii="Palatino Linotype" w:hAnsi="Palatino Linotype" w:cs="Times New Roman"/>
          <w:b/>
          <w:sz w:val="28"/>
          <w:szCs w:val="28"/>
        </w:rPr>
        <w:t>ΘΕΜΑ Β1</w:t>
      </w:r>
    </w:p>
    <w:p w:rsidR="0080173D" w:rsidRPr="000D5F10" w:rsidRDefault="0080173D" w:rsidP="000D5F10">
      <w:pPr>
        <w:autoSpaceDE w:val="0"/>
        <w:autoSpaceDN w:val="0"/>
        <w:adjustRightInd w:val="0"/>
        <w:spacing w:after="0" w:line="240" w:lineRule="auto"/>
        <w:jc w:val="both"/>
        <w:rPr>
          <w:rFonts w:ascii="Palatino Linotype" w:hAnsi="Palatino Linotype" w:cs="Times New Roman"/>
          <w:sz w:val="28"/>
          <w:szCs w:val="28"/>
        </w:rPr>
      </w:pPr>
      <w:r w:rsidRPr="000D5F10">
        <w:rPr>
          <w:rFonts w:ascii="Palatino Linotype" w:hAnsi="Palatino Linotype" w:cs="Times New Roman"/>
          <w:sz w:val="28"/>
          <w:szCs w:val="28"/>
        </w:rPr>
        <w:t>Σχολικό Βιβλίο, σελ. 26 «Από την Πελοπόννησο…ηγεσία του Θ. Κολοκοτρώνη.» (Επιλογικά μπορεί να αναφερθεί από τη σελ. 31 Εξαρχής λοιπόν οι πραγματικότητες…παρά πραγματικότητα»</w:t>
      </w:r>
    </w:p>
    <w:p w:rsidR="0080173D" w:rsidRPr="000D5F10" w:rsidRDefault="0080173D" w:rsidP="000D5F10">
      <w:pPr>
        <w:autoSpaceDE w:val="0"/>
        <w:autoSpaceDN w:val="0"/>
        <w:adjustRightInd w:val="0"/>
        <w:spacing w:after="0" w:line="240" w:lineRule="auto"/>
        <w:jc w:val="both"/>
        <w:rPr>
          <w:rFonts w:ascii="Palatino Linotype" w:hAnsi="Palatino Linotype" w:cs="Times New Roman"/>
          <w:sz w:val="28"/>
          <w:szCs w:val="28"/>
        </w:rPr>
      </w:pPr>
    </w:p>
    <w:p w:rsidR="0080173D" w:rsidRPr="000D5F10" w:rsidRDefault="0080173D" w:rsidP="000D5F10">
      <w:pPr>
        <w:autoSpaceDE w:val="0"/>
        <w:autoSpaceDN w:val="0"/>
        <w:adjustRightInd w:val="0"/>
        <w:spacing w:after="0" w:line="240" w:lineRule="auto"/>
        <w:jc w:val="both"/>
        <w:rPr>
          <w:rFonts w:ascii="Palatino Linotype" w:hAnsi="Palatino Linotype" w:cs="Times New Roman"/>
          <w:b/>
          <w:sz w:val="28"/>
          <w:szCs w:val="28"/>
        </w:rPr>
      </w:pPr>
      <w:r w:rsidRPr="000D5F10">
        <w:rPr>
          <w:rFonts w:ascii="Palatino Linotype" w:hAnsi="Palatino Linotype" w:cs="Times New Roman"/>
          <w:b/>
          <w:sz w:val="28"/>
          <w:szCs w:val="28"/>
        </w:rPr>
        <w:t>ΘΕΜΑ Β2</w:t>
      </w:r>
    </w:p>
    <w:p w:rsidR="0080173D" w:rsidRPr="000D5F10" w:rsidRDefault="0080173D" w:rsidP="000D5F10">
      <w:pPr>
        <w:autoSpaceDE w:val="0"/>
        <w:autoSpaceDN w:val="0"/>
        <w:adjustRightInd w:val="0"/>
        <w:spacing w:after="0" w:line="240" w:lineRule="auto"/>
        <w:jc w:val="both"/>
        <w:rPr>
          <w:rFonts w:ascii="Palatino Linotype" w:hAnsi="Palatino Linotype" w:cs="Times New Roman"/>
          <w:sz w:val="28"/>
          <w:szCs w:val="28"/>
        </w:rPr>
      </w:pPr>
      <w:r w:rsidRPr="000D5F10">
        <w:rPr>
          <w:rFonts w:ascii="Palatino Linotype" w:hAnsi="Palatino Linotype" w:cs="Times New Roman"/>
          <w:sz w:val="28"/>
          <w:szCs w:val="28"/>
        </w:rPr>
        <w:t>Σχολικό Βιβλίο, σελ. 41 «</w:t>
      </w:r>
      <w:r w:rsidR="0032485F">
        <w:rPr>
          <w:rFonts w:ascii="Palatino Linotype" w:hAnsi="Palatino Linotype" w:cs="Times New Roman"/>
          <w:sz w:val="28"/>
          <w:szCs w:val="28"/>
        </w:rPr>
        <w:t>Τρία ήταν</w:t>
      </w:r>
      <w:r w:rsidRPr="000D5F10">
        <w:rPr>
          <w:rFonts w:ascii="Palatino Linotype" w:hAnsi="Palatino Linotype" w:cs="Times New Roman"/>
          <w:sz w:val="28"/>
          <w:szCs w:val="28"/>
        </w:rPr>
        <w:t>…στην Αγγλία»</w:t>
      </w:r>
    </w:p>
    <w:p w:rsidR="000D5F10" w:rsidRDefault="000D5F10" w:rsidP="000D5F10">
      <w:pPr>
        <w:autoSpaceDE w:val="0"/>
        <w:autoSpaceDN w:val="0"/>
        <w:adjustRightInd w:val="0"/>
        <w:spacing w:after="0" w:line="240" w:lineRule="auto"/>
        <w:jc w:val="center"/>
        <w:rPr>
          <w:rFonts w:ascii="Palatino Linotype" w:hAnsi="Palatino Linotype" w:cs="Times New Roman"/>
          <w:b/>
          <w:sz w:val="28"/>
          <w:szCs w:val="28"/>
        </w:rPr>
      </w:pPr>
    </w:p>
    <w:p w:rsidR="0080173D" w:rsidRPr="000D5F10" w:rsidRDefault="0080173D" w:rsidP="000D5F10">
      <w:pPr>
        <w:autoSpaceDE w:val="0"/>
        <w:autoSpaceDN w:val="0"/>
        <w:adjustRightInd w:val="0"/>
        <w:spacing w:after="0" w:line="240" w:lineRule="auto"/>
        <w:jc w:val="center"/>
        <w:rPr>
          <w:rFonts w:ascii="Palatino Linotype" w:hAnsi="Palatino Linotype" w:cs="Times New Roman"/>
          <w:b/>
          <w:sz w:val="28"/>
          <w:szCs w:val="28"/>
        </w:rPr>
      </w:pPr>
      <w:r w:rsidRPr="000D5F10">
        <w:rPr>
          <w:rFonts w:ascii="Palatino Linotype" w:hAnsi="Palatino Linotype" w:cs="Times New Roman"/>
          <w:b/>
          <w:sz w:val="28"/>
          <w:szCs w:val="28"/>
        </w:rPr>
        <w:t>ΟΜΑΔΑ ΔΕΥΤΕΡΗ</w:t>
      </w:r>
    </w:p>
    <w:p w:rsidR="007169A1" w:rsidRDefault="0080173D" w:rsidP="000D5F10">
      <w:pPr>
        <w:spacing w:after="0" w:line="240" w:lineRule="auto"/>
        <w:jc w:val="both"/>
        <w:rPr>
          <w:rFonts w:ascii="Palatino Linotype" w:hAnsi="Palatino Linotype"/>
          <w:b/>
          <w:sz w:val="28"/>
          <w:szCs w:val="28"/>
        </w:rPr>
      </w:pPr>
      <w:r w:rsidRPr="000D5F10">
        <w:rPr>
          <w:rFonts w:ascii="Palatino Linotype" w:hAnsi="Palatino Linotype"/>
          <w:b/>
          <w:sz w:val="28"/>
          <w:szCs w:val="28"/>
        </w:rPr>
        <w:t>Γ1</w:t>
      </w:r>
      <w:r w:rsidR="007169A1">
        <w:rPr>
          <w:rFonts w:ascii="Palatino Linotype" w:hAnsi="Palatino Linotype"/>
          <w:b/>
          <w:sz w:val="28"/>
          <w:szCs w:val="28"/>
        </w:rPr>
        <w:t xml:space="preserve"> </w:t>
      </w:r>
      <w:r w:rsidR="000440F3">
        <w:rPr>
          <w:rFonts w:ascii="Palatino Linotype" w:hAnsi="Palatino Linotype"/>
          <w:b/>
          <w:sz w:val="28"/>
          <w:szCs w:val="28"/>
        </w:rPr>
        <w:t>Σχολ. βιβλίο, σσ</w:t>
      </w:r>
      <w:r w:rsidR="007169A1">
        <w:rPr>
          <w:rFonts w:ascii="Palatino Linotype" w:hAnsi="Palatino Linotype"/>
          <w:b/>
          <w:sz w:val="28"/>
          <w:szCs w:val="28"/>
        </w:rPr>
        <w:t>. 65-66</w:t>
      </w:r>
    </w:p>
    <w:p w:rsidR="0080173D" w:rsidRPr="000D5F10" w:rsidRDefault="0080173D" w:rsidP="000D5F10">
      <w:pPr>
        <w:spacing w:after="0" w:line="240" w:lineRule="auto"/>
        <w:jc w:val="both"/>
        <w:rPr>
          <w:rFonts w:ascii="Palatino Linotype" w:hAnsi="Palatino Linotype"/>
          <w:sz w:val="28"/>
          <w:szCs w:val="28"/>
        </w:rPr>
      </w:pPr>
      <w:r w:rsidRPr="000D5F10">
        <w:rPr>
          <w:rFonts w:ascii="Palatino Linotype" w:hAnsi="Palatino Linotype"/>
          <w:b/>
          <w:sz w:val="28"/>
          <w:szCs w:val="28"/>
        </w:rPr>
        <w:t xml:space="preserve">α) </w:t>
      </w:r>
      <w:r w:rsidRPr="000D5F10">
        <w:rPr>
          <w:rFonts w:ascii="Palatino Linotype" w:hAnsi="Palatino Linotype"/>
          <w:sz w:val="28"/>
          <w:szCs w:val="28"/>
        </w:rPr>
        <w:t xml:space="preserve">Ο ανταγωνισμός των Βουλγάρων με τους Έλληνες εκδηλώθηκε με την προσπάθεια των Βουλγάρων να ελέγξουν, με φιλικά προσκείμενους προς αυτούς ιερείς και δασκάλους, τις εκκλησίες και τα σχολεία στις πόλεις και τα χωριά της Μακεδονίας. Τις εκατέρωθεν προσπάθειες για τον έλεγχο των εκκλησιών και των σχολείων κλήθηκαν να στηρίξουν ένοπλες αντάρτικες ομάδες γηγενών, που εξοπλίζονταν άλλες από τους Έλληνες και άλλες από τους Βουλγάρους, καθώς και αντάρτικες ομάδες από την Ελλάδα και τη Βουλγαρία. </w:t>
      </w:r>
    </w:p>
    <w:p w:rsidR="0080173D" w:rsidRPr="000D5F10" w:rsidRDefault="0080173D" w:rsidP="000D5F10">
      <w:pPr>
        <w:spacing w:after="0" w:line="240" w:lineRule="auto"/>
        <w:jc w:val="both"/>
        <w:rPr>
          <w:rFonts w:ascii="Palatino Linotype" w:hAnsi="Palatino Linotype"/>
          <w:sz w:val="28"/>
          <w:szCs w:val="28"/>
        </w:rPr>
      </w:pPr>
      <w:r w:rsidRPr="000D5F10">
        <w:rPr>
          <w:rFonts w:ascii="Palatino Linotype" w:hAnsi="Palatino Linotype"/>
          <w:sz w:val="28"/>
          <w:szCs w:val="28"/>
        </w:rPr>
        <w:t xml:space="preserve">Ήταν ο «Μακεδονικός Αγώνας», ένας σκληρός πόλεμος ανταρτών Ελλήνων και Βουλγάρων, οι οποίοι πολεμούσαν αλλήλους. Ο σκληρός αγώνας στη Μακεδονία και για τη Μακεδονία δοκίμασε επί πέντε χρόνια (1904-1908) την αντοχή των γηγενών, που έπρεπε να επιλέξουν στρατόπεδο. Πολλοί </w:t>
      </w:r>
      <w:r w:rsidRPr="000D5F10">
        <w:rPr>
          <w:rFonts w:ascii="Palatino Linotype" w:hAnsi="Palatino Linotype"/>
          <w:sz w:val="28"/>
          <w:szCs w:val="28"/>
        </w:rPr>
        <w:lastRenderedPageBreak/>
        <w:t xml:space="preserve">Έλληνες έπεσαν θύματα των Βουλγάρων και πολλοί Βούλγαροι θύματα των Ελλήνων. Την αναμέτρηση μεταξύ Ελλήνων-Βουλγάρων στη Μακεδονία διέκοψαν για λίγο το Κίνημα των Νεοτούρκων το 1908, που υποσχέθηκε ισονομία και ισοπολιτεία σε όλους τους λαούς της Οθωμανικής Αυτοκρατορίας. </w:t>
      </w:r>
    </w:p>
    <w:p w:rsidR="000D5F10" w:rsidRDefault="000D5F10" w:rsidP="000D5F10">
      <w:pPr>
        <w:spacing w:after="0" w:line="240" w:lineRule="auto"/>
        <w:jc w:val="both"/>
        <w:rPr>
          <w:rFonts w:ascii="Palatino Linotype" w:hAnsi="Palatino Linotype"/>
          <w:b/>
          <w:sz w:val="28"/>
          <w:szCs w:val="28"/>
        </w:rPr>
      </w:pPr>
    </w:p>
    <w:p w:rsidR="0080173D" w:rsidRPr="000D5F10" w:rsidRDefault="0080173D" w:rsidP="000D5F10">
      <w:pPr>
        <w:spacing w:after="0" w:line="240" w:lineRule="auto"/>
        <w:jc w:val="both"/>
        <w:rPr>
          <w:rFonts w:ascii="Palatino Linotype" w:hAnsi="Palatino Linotype"/>
          <w:sz w:val="28"/>
          <w:szCs w:val="28"/>
        </w:rPr>
      </w:pPr>
      <w:r w:rsidRPr="000D5F10">
        <w:rPr>
          <w:rFonts w:ascii="Palatino Linotype" w:hAnsi="Palatino Linotype"/>
          <w:b/>
          <w:sz w:val="28"/>
          <w:szCs w:val="28"/>
        </w:rPr>
        <w:t>β)</w:t>
      </w:r>
      <w:r w:rsidRPr="000D5F10">
        <w:rPr>
          <w:rFonts w:ascii="Palatino Linotype" w:hAnsi="Palatino Linotype"/>
          <w:sz w:val="28"/>
          <w:szCs w:val="28"/>
        </w:rPr>
        <w:t xml:space="preserve"> Ως το τέλος του Μακεδονικού Αγώνα έγιναν πολλές προσπάθειες για την ενίσχυση του αγώνα από την ελληνική πλευρά. Καθώς οι διπλωματικές ενέργειες και η προπαγάνδα των Βουλγάρων στο εξωτερικό συνεχίζονταν παράλληλα με τις τρομοκρατικές και αντάρτικες επιθέσεις, η ελληνική κοινή γνώμη, ο τύπος, οι φιλελληνικές οργανώσεις του εξωτερικού, αλλά και η κυβέρνηση ανέλαβαν πρωτοβουλίες ήδη από το 1903, σύμφωνα με τον Κων. Σβολόπουλο («</w:t>
      </w:r>
      <w:r w:rsidRPr="000D5F10">
        <w:rPr>
          <w:rFonts w:ascii="Palatino Linotype" w:hAnsi="Palatino Linotype"/>
          <w:i/>
          <w:sz w:val="28"/>
          <w:szCs w:val="28"/>
        </w:rPr>
        <w:t>Από το 1903… εκπρόσωποι συλλόγων και απλοί ιδιώτες… στη διαχείριση των εθνικών υποθέσεων</w:t>
      </w:r>
      <w:r w:rsidRPr="000D5F10">
        <w:rPr>
          <w:rFonts w:ascii="Palatino Linotype" w:hAnsi="Palatino Linotype"/>
          <w:sz w:val="28"/>
          <w:szCs w:val="28"/>
        </w:rPr>
        <w:t>»). Ταυτόχρονα, νέοι από όλη την Ελλάδα έσπευσαν να πολεμήσουν για τη Μακεδονία. «</w:t>
      </w:r>
      <w:r w:rsidRPr="000D5F10">
        <w:rPr>
          <w:rFonts w:ascii="Palatino Linotype" w:hAnsi="Palatino Linotype"/>
          <w:i/>
          <w:sz w:val="28"/>
          <w:szCs w:val="28"/>
        </w:rPr>
        <w:t>Πρωταγωνιστικό ρόλο</w:t>
      </w:r>
      <w:r w:rsidRPr="000D5F10">
        <w:rPr>
          <w:rFonts w:ascii="Palatino Linotype" w:hAnsi="Palatino Linotype"/>
          <w:sz w:val="28"/>
          <w:szCs w:val="28"/>
        </w:rPr>
        <w:t>», γράφει ο Κων. Σβολόπουλος,  «</w:t>
      </w:r>
      <w:r w:rsidRPr="000D5F10">
        <w:rPr>
          <w:rFonts w:ascii="Palatino Linotype" w:hAnsi="Palatino Linotype"/>
          <w:i/>
          <w:sz w:val="28"/>
          <w:szCs w:val="28"/>
        </w:rPr>
        <w:t>διαδραμάτισε ο Γερμανός Καραβαγγέλης, Μητροπολίτης Καστοριάς από το 1900, ιεράρχης προορισμένος, με το ψυχικό σθένος, τη δύναμη επιβολής και την αίσθηση ρεαλισμού που τον διέκριναν, να μεταβληθεί σε εμψυχωτή και σταυροφόρο της εθνικής ιδέας, σε χώρο που ξεπερνούσε τα όρια της δικαιοδοσίας του</w:t>
      </w:r>
      <w:r w:rsidRPr="000D5F10">
        <w:rPr>
          <w:rFonts w:ascii="Palatino Linotype" w:hAnsi="Palatino Linotype"/>
          <w:sz w:val="28"/>
          <w:szCs w:val="28"/>
        </w:rPr>
        <w:t>». Και συμπληρώνει ότι στο Γερμανό Καραβαγγέλη «</w:t>
      </w:r>
      <w:r w:rsidRPr="000D5F10">
        <w:rPr>
          <w:rFonts w:ascii="Palatino Linotype" w:hAnsi="Palatino Linotype"/>
          <w:i/>
          <w:sz w:val="28"/>
          <w:szCs w:val="28"/>
        </w:rPr>
        <w:t>έπεσε το κύριο βάρος της προσπάθειας για την ενεργοποίηση του τοπικού στοιχείου</w:t>
      </w:r>
      <w:r w:rsidRPr="000D5F10">
        <w:rPr>
          <w:rFonts w:ascii="Palatino Linotype" w:hAnsi="Palatino Linotype"/>
          <w:sz w:val="28"/>
          <w:szCs w:val="28"/>
        </w:rPr>
        <w:t>». Ακόμη, ο καπετάν Κώτας, από το χωριό Ρούλια της Φλώρινας, και ο Παύλος Μελάς, ο νέος αξιωματικός από την Αθήνα,  που έδωσαν τη ζωή τους στη Μακεδονία, υπήρξαν δύο από τους πιο αντιπροσωπευτικούς ήρωες του ελληνικού αγώνα στη μαρτυρική περιοχή. Είναι χαρακτηριστικά όσα έγραψε ο Παύλος Μελάς στη γυναίκα του Ναταλία στις 21 Αυγούστου/3 Σεπτεμβρίου: «…</w:t>
      </w:r>
      <w:r w:rsidRPr="000D5F10">
        <w:rPr>
          <w:rFonts w:ascii="Palatino Linotype" w:hAnsi="Palatino Linotype"/>
          <w:i/>
          <w:sz w:val="28"/>
          <w:szCs w:val="28"/>
        </w:rPr>
        <w:t>Έχων δεν την πεποίθησιν ταύτην, έχω και υπέρτατον καθήκον να θυσιάσω το παν όπως πείσω και κυβέρνησιν και κοινήν γνώμην περί τούτου</w:t>
      </w:r>
      <w:r w:rsidRPr="000D5F10">
        <w:rPr>
          <w:rFonts w:ascii="Palatino Linotype" w:hAnsi="Palatino Linotype"/>
          <w:sz w:val="28"/>
          <w:szCs w:val="28"/>
        </w:rPr>
        <w:t xml:space="preserve">.». </w:t>
      </w:r>
    </w:p>
    <w:p w:rsidR="000D5F10" w:rsidRPr="000D5F10" w:rsidRDefault="000D5F10" w:rsidP="000D5F10">
      <w:pPr>
        <w:spacing w:after="0" w:line="240" w:lineRule="auto"/>
        <w:jc w:val="both"/>
        <w:rPr>
          <w:rFonts w:ascii="Palatino Linotype" w:hAnsi="Palatino Linotype"/>
          <w:sz w:val="28"/>
          <w:szCs w:val="28"/>
        </w:rPr>
      </w:pPr>
    </w:p>
    <w:p w:rsidR="000440F3" w:rsidRDefault="0080173D" w:rsidP="000D5F10">
      <w:pPr>
        <w:spacing w:after="0" w:line="240" w:lineRule="auto"/>
        <w:jc w:val="both"/>
        <w:rPr>
          <w:rFonts w:ascii="Palatino Linotype" w:hAnsi="Palatino Linotype"/>
          <w:b/>
          <w:sz w:val="28"/>
          <w:szCs w:val="28"/>
        </w:rPr>
      </w:pPr>
      <w:r w:rsidRPr="000D5F10">
        <w:rPr>
          <w:rFonts w:ascii="Palatino Linotype" w:hAnsi="Palatino Linotype"/>
          <w:b/>
          <w:sz w:val="28"/>
          <w:szCs w:val="28"/>
        </w:rPr>
        <w:lastRenderedPageBreak/>
        <w:t>Δ1.</w:t>
      </w:r>
      <w:r w:rsidR="000440F3">
        <w:rPr>
          <w:rFonts w:ascii="Palatino Linotype" w:hAnsi="Palatino Linotype"/>
          <w:b/>
          <w:sz w:val="28"/>
          <w:szCs w:val="28"/>
        </w:rPr>
        <w:t xml:space="preserve"> Σχολ. βιβλίο, σσ. 78-80</w:t>
      </w:r>
    </w:p>
    <w:p w:rsidR="0080173D" w:rsidRPr="000D5F10" w:rsidRDefault="0080173D" w:rsidP="000D5F10">
      <w:pPr>
        <w:spacing w:after="0" w:line="240" w:lineRule="auto"/>
        <w:jc w:val="both"/>
        <w:rPr>
          <w:rFonts w:ascii="Palatino Linotype" w:hAnsi="Palatino Linotype"/>
          <w:sz w:val="28"/>
          <w:szCs w:val="28"/>
        </w:rPr>
      </w:pPr>
      <w:r w:rsidRPr="000D5F10">
        <w:rPr>
          <w:rFonts w:ascii="Palatino Linotype" w:hAnsi="Palatino Linotype"/>
          <w:b/>
          <w:sz w:val="28"/>
          <w:szCs w:val="28"/>
        </w:rPr>
        <w:t>α)</w:t>
      </w:r>
      <w:r w:rsidRPr="000D5F10">
        <w:rPr>
          <w:rFonts w:ascii="Palatino Linotype" w:hAnsi="Palatino Linotype"/>
          <w:sz w:val="28"/>
          <w:szCs w:val="28"/>
        </w:rPr>
        <w:t xml:space="preserve">  Η πολεμική προσπάθεια της Γερμανίας στράφηκε πρώτα και κύρια κατά της Γαλλίας στο  δυτικό μέτωπο, «</w:t>
      </w:r>
      <w:r w:rsidRPr="000D5F10">
        <w:rPr>
          <w:rFonts w:ascii="Palatino Linotype" w:hAnsi="Palatino Linotype"/>
          <w:i/>
          <w:sz w:val="28"/>
          <w:szCs w:val="28"/>
        </w:rPr>
        <w:t>τη γραμμή μάχης που απλωνόταν δια μέσου της Γαλλίας, από την Ελβετία μέχρι τη Βόρεια Θάλασσα, όπου μενόταν ο πόλεμος για τα επόμενα τέσσερα χρόνια</w:t>
      </w:r>
      <w:r w:rsidRPr="000D5F10">
        <w:rPr>
          <w:rFonts w:ascii="Palatino Linotype" w:hAnsi="Palatino Linotype"/>
          <w:sz w:val="28"/>
          <w:szCs w:val="28"/>
        </w:rPr>
        <w:t xml:space="preserve">», όπως αναφέρει ο </w:t>
      </w:r>
      <w:r w:rsidRPr="000D5F10">
        <w:rPr>
          <w:rFonts w:ascii="Palatino Linotype" w:hAnsi="Palatino Linotype"/>
          <w:sz w:val="28"/>
          <w:szCs w:val="28"/>
          <w:lang w:val="en-US"/>
        </w:rPr>
        <w:t>E</w:t>
      </w:r>
      <w:r w:rsidRPr="000D5F10">
        <w:rPr>
          <w:rFonts w:ascii="Palatino Linotype" w:hAnsi="Palatino Linotype"/>
          <w:sz w:val="28"/>
          <w:szCs w:val="28"/>
        </w:rPr>
        <w:t xml:space="preserve">. </w:t>
      </w:r>
      <w:proofErr w:type="gramStart"/>
      <w:r w:rsidRPr="000D5F10">
        <w:rPr>
          <w:rFonts w:ascii="Palatino Linotype" w:hAnsi="Palatino Linotype"/>
          <w:sz w:val="28"/>
          <w:szCs w:val="28"/>
          <w:lang w:val="en-US"/>
        </w:rPr>
        <w:t>Burns</w:t>
      </w:r>
      <w:r w:rsidRPr="000D5F10">
        <w:rPr>
          <w:rFonts w:ascii="Palatino Linotype" w:hAnsi="Palatino Linotype"/>
          <w:sz w:val="28"/>
          <w:szCs w:val="28"/>
        </w:rPr>
        <w:t>.</w:t>
      </w:r>
      <w:proofErr w:type="gramEnd"/>
      <w:r w:rsidRPr="000D5F10">
        <w:rPr>
          <w:rFonts w:ascii="Palatino Linotype" w:hAnsi="Palatino Linotype"/>
          <w:sz w:val="28"/>
          <w:szCs w:val="28"/>
        </w:rPr>
        <w:t xml:space="preserve">  Για την καλύτερη ανάπτυξη των γερμανικών στρατευμάτων παραβιάστηκε η ουδετερότητα του Βελγίου, οι δυνάμεις του οποίου αντιστάθηκαν σθεναρά. Οι γερμανικές δυνάμεις όμως διέθεταν συντριπτική αριθμητική υπεροχή και ύστερα από μια περίπου εβδομάδα εισέβαλαν στη Γαλλία με κατεύθυνση το Παρίσι. Οι Γάλλοι κατόρθωσαν να αναχαιτίσουν τη γερμανική προέλαση στον ποταμό Μάρνη, προωθώντας στο μέτωπο στρατεύματα με κάθε μέσο. Τελικά το μέτωπο σταθεροποιήθηκε και οι αντίπαλοι στρατοί άνοιξαν χαρακώματα. Πάντως, στο δυτικό μέτωπο η γερμανική επίθεση το καλοκαίρι του 1918 δεν εξελίχθηκε στην κλίμακα και την έκταση που ανέμενε η γερμανική στρατιωτική ηγεσία. Με την αποτυχία της κατέρρευσε και η κλονισμένη ήδη πίστη των Γερμανών στη νίκη κατά των Συμμάχων. Από τον Αύγουστο το μέτωπο άρχισε να μετακινείται προς τα ανατολικά. Η τύχη του πολέμου είχε κριθεί. </w:t>
      </w:r>
    </w:p>
    <w:p w:rsidR="009E165A" w:rsidRPr="000D5F10" w:rsidRDefault="0080173D" w:rsidP="000D5F10">
      <w:pPr>
        <w:spacing w:after="0" w:line="240" w:lineRule="auto"/>
        <w:jc w:val="both"/>
        <w:rPr>
          <w:rFonts w:ascii="Palatino Linotype" w:hAnsi="Palatino Linotype"/>
          <w:sz w:val="28"/>
          <w:szCs w:val="28"/>
        </w:rPr>
      </w:pPr>
      <w:r w:rsidRPr="000D5F10">
        <w:rPr>
          <w:rFonts w:ascii="Palatino Linotype" w:hAnsi="Palatino Linotype"/>
          <w:b/>
          <w:sz w:val="28"/>
          <w:szCs w:val="28"/>
        </w:rPr>
        <w:t>β)</w:t>
      </w:r>
      <w:r w:rsidRPr="000D5F10">
        <w:rPr>
          <w:rFonts w:ascii="Palatino Linotype" w:hAnsi="Palatino Linotype"/>
          <w:sz w:val="28"/>
          <w:szCs w:val="28"/>
        </w:rPr>
        <w:t xml:space="preserve"> Στη διάρκεια του Μεγάλου Πολέμου ανοίχτηκαν χαρακώματα, τα οποία επρόκειτο να γίνουν το βασικότερο χαρακτηριστικό του. Αποτέλεσαν σύστημα αμυντικών οχυρώσεων, το οποίο προσέδωσε μια στατική μορφή στις πολεμικές επιχειρήσεις. Σύμφωνα με την αφήγηση του Έριχ Μαρία Ρεμάρκ για τους στρατιώτες που βρίσκονταν στα χαρακώματα είχε χαθεί η αίσθηση του χρόνου. Οι συνθήκες διαβίωσης ήταν άθλιες, ενώ πάντοτε επικρατούσε το αίσθημα του φόβου. Στις μάχες αυτές, που δεν κατέληγαν ποτέ, οι ανθρώπινες απώλειες ήταν τεράστιες. Σύμφωνα με τον </w:t>
      </w:r>
      <w:r w:rsidRPr="000D5F10">
        <w:rPr>
          <w:rFonts w:ascii="Palatino Linotype" w:hAnsi="Palatino Linotype"/>
          <w:sz w:val="28"/>
          <w:szCs w:val="28"/>
          <w:lang w:val="en-US"/>
        </w:rPr>
        <w:t>E</w:t>
      </w:r>
      <w:r w:rsidRPr="000D5F10">
        <w:rPr>
          <w:rFonts w:ascii="Palatino Linotype" w:hAnsi="Palatino Linotype"/>
          <w:sz w:val="28"/>
          <w:szCs w:val="28"/>
        </w:rPr>
        <w:t xml:space="preserve">. </w:t>
      </w:r>
      <w:proofErr w:type="gramStart"/>
      <w:r w:rsidRPr="000D5F10">
        <w:rPr>
          <w:rFonts w:ascii="Palatino Linotype" w:hAnsi="Palatino Linotype"/>
          <w:sz w:val="28"/>
          <w:szCs w:val="28"/>
          <w:lang w:val="en-US"/>
        </w:rPr>
        <w:t>Burns</w:t>
      </w:r>
      <w:r w:rsidRPr="000D5F10">
        <w:rPr>
          <w:rFonts w:ascii="Palatino Linotype" w:hAnsi="Palatino Linotype"/>
          <w:sz w:val="28"/>
          <w:szCs w:val="28"/>
        </w:rPr>
        <w:t xml:space="preserve">    από την άνοιξη μέχρι τον Οκτώβριο του 1916 έχασαν τη ζωή τους πάνω από 1.500.000 Γερμανοί, Βρεταννοί και Γάλλοι στρατιώτες.</w:t>
      </w:r>
      <w:proofErr w:type="gramEnd"/>
      <w:r w:rsidRPr="000D5F10">
        <w:rPr>
          <w:rFonts w:ascii="Palatino Linotype" w:hAnsi="Palatino Linotype"/>
          <w:sz w:val="28"/>
          <w:szCs w:val="28"/>
        </w:rPr>
        <w:t xml:space="preserve"> Και οι τεράστιες απώλειες συνεχίστηκαν ως το τέλος του πολέμου συντελώντας στην παράταση της αίσθησης </w:t>
      </w:r>
      <w:r w:rsidRPr="000D5F10">
        <w:rPr>
          <w:rFonts w:ascii="Palatino Linotype" w:hAnsi="Palatino Linotype"/>
          <w:sz w:val="28"/>
          <w:szCs w:val="28"/>
        </w:rPr>
        <w:lastRenderedPageBreak/>
        <w:t xml:space="preserve">της ματαιότητας της πολεμικής προσπάθειας και σε σκληρή δοκιμασία της ψυχικής ισορροπίας των στρατιωτών. </w:t>
      </w:r>
    </w:p>
    <w:p w:rsidR="009E165A" w:rsidRPr="000D5F10" w:rsidRDefault="009E165A" w:rsidP="000D5F10">
      <w:pPr>
        <w:spacing w:after="0" w:line="240" w:lineRule="auto"/>
        <w:jc w:val="center"/>
        <w:rPr>
          <w:rFonts w:ascii="Palatino Linotype" w:hAnsi="Palatino Linotype" w:cs="Times New Roman"/>
          <w:b/>
          <w:sz w:val="24"/>
          <w:szCs w:val="24"/>
        </w:rPr>
      </w:pPr>
    </w:p>
    <w:p w:rsidR="009E165A" w:rsidRPr="000D5F10" w:rsidRDefault="009E165A" w:rsidP="000D5F10">
      <w:pPr>
        <w:pBdr>
          <w:top w:val="single" w:sz="4" w:space="1" w:color="auto"/>
          <w:left w:val="single" w:sz="4" w:space="4" w:color="auto"/>
          <w:bottom w:val="single" w:sz="4" w:space="1" w:color="auto"/>
          <w:right w:val="single" w:sz="4" w:space="4" w:color="auto"/>
        </w:pBdr>
        <w:shd w:val="clear" w:color="auto" w:fill="FFFFFF"/>
        <w:spacing w:after="0" w:line="240" w:lineRule="auto"/>
        <w:ind w:left="125"/>
        <w:jc w:val="center"/>
        <w:rPr>
          <w:rFonts w:ascii="Palatino Linotype" w:hAnsi="Palatino Linotype" w:cs="Times New Roman"/>
          <w:bCs/>
          <w:color w:val="000000"/>
        </w:rPr>
      </w:pPr>
      <w:r w:rsidRPr="000D5F10">
        <w:rPr>
          <w:rFonts w:ascii="Palatino Linotype" w:hAnsi="Palatino Linotype" w:cs="Times New Roman"/>
          <w:bCs/>
          <w:color w:val="000000"/>
        </w:rPr>
        <w:t>ΤΙΣ ΑΠΑΝΤΗΣΕΙΣ ΕΠΙΜΕΛΗΘΗΚΕ Ο ΦΙΛΟΛΟΓΙΚΟΣ ΤΟΜΕΑΣ ΤΩΝ ΦΡΟΝΤΙΣΤΗΡΙΩΝ</w:t>
      </w:r>
    </w:p>
    <w:p w:rsidR="009E165A" w:rsidRPr="000D5F10" w:rsidRDefault="009E165A" w:rsidP="000D5F10">
      <w:pPr>
        <w:pBdr>
          <w:top w:val="single" w:sz="4" w:space="1" w:color="auto"/>
          <w:left w:val="single" w:sz="4" w:space="4" w:color="auto"/>
          <w:bottom w:val="single" w:sz="4" w:space="1" w:color="auto"/>
          <w:right w:val="single" w:sz="4" w:space="4" w:color="auto"/>
        </w:pBdr>
        <w:shd w:val="clear" w:color="auto" w:fill="FFFFFF"/>
        <w:spacing w:after="0" w:line="240" w:lineRule="auto"/>
        <w:ind w:left="125"/>
        <w:jc w:val="center"/>
        <w:rPr>
          <w:rFonts w:ascii="Palatino Linotype" w:hAnsi="Palatino Linotype" w:cs="Times New Roman"/>
          <w:b/>
          <w:bCs/>
          <w:color w:val="000000"/>
          <w:sz w:val="24"/>
          <w:szCs w:val="24"/>
        </w:rPr>
      </w:pPr>
      <w:r w:rsidRPr="000D5F10">
        <w:rPr>
          <w:rFonts w:ascii="Palatino Linotype" w:hAnsi="Palatino Linotype" w:cs="Times New Roman"/>
          <w:b/>
          <w:bCs/>
          <w:color w:val="000000"/>
          <w:sz w:val="24"/>
          <w:szCs w:val="24"/>
        </w:rPr>
        <w:t>«ΟΜΟΚΕΝΤΡΟ» ΦΛΩΡΟΠΟΥΛΟΥ</w:t>
      </w:r>
    </w:p>
    <w:p w:rsidR="009E165A" w:rsidRPr="000D5F10" w:rsidRDefault="009E165A" w:rsidP="000D5F10">
      <w:pPr>
        <w:shd w:val="clear" w:color="auto" w:fill="FFFFFF"/>
        <w:spacing w:after="0" w:line="240" w:lineRule="auto"/>
        <w:ind w:left="125"/>
        <w:rPr>
          <w:rFonts w:ascii="Palatino Linotype" w:hAnsi="Palatino Linotype"/>
          <w:b/>
          <w:bCs/>
          <w:color w:val="000000"/>
          <w:sz w:val="28"/>
          <w:szCs w:val="28"/>
        </w:rPr>
      </w:pPr>
    </w:p>
    <w:p w:rsidR="009E165A" w:rsidRPr="000D5F10" w:rsidRDefault="009E165A" w:rsidP="000D5F10">
      <w:pPr>
        <w:shd w:val="clear" w:color="auto" w:fill="FFFFFF"/>
        <w:spacing w:after="0" w:line="240" w:lineRule="auto"/>
        <w:ind w:left="125"/>
        <w:jc w:val="center"/>
        <w:rPr>
          <w:rFonts w:ascii="Palatino Linotype" w:hAnsi="Palatino Linotype" w:cs="Times New Roman"/>
          <w:bCs/>
          <w:color w:val="000000"/>
        </w:rPr>
      </w:pPr>
      <w:r w:rsidRPr="000D5F10">
        <w:rPr>
          <w:rFonts w:ascii="Palatino Linotype" w:hAnsi="Palatino Linotype" w:cs="Times New Roman"/>
          <w:bCs/>
          <w:color w:val="000000"/>
        </w:rPr>
        <w:t>ΕΥΑΓΓΕΛΟΥ Μ. – ΧΟΝΔΡΟΥ Λ.</w:t>
      </w:r>
    </w:p>
    <w:p w:rsidR="009E165A" w:rsidRPr="000D5F10" w:rsidRDefault="009E165A" w:rsidP="000D5F10">
      <w:pPr>
        <w:shd w:val="clear" w:color="auto" w:fill="FFFFFF"/>
        <w:spacing w:after="0" w:line="240" w:lineRule="auto"/>
        <w:ind w:left="125"/>
        <w:rPr>
          <w:rFonts w:ascii="Palatino Linotype" w:hAnsi="Palatino Linotype"/>
          <w:b/>
          <w:bCs/>
          <w:color w:val="000000"/>
          <w:sz w:val="28"/>
          <w:szCs w:val="28"/>
        </w:rPr>
      </w:pPr>
    </w:p>
    <w:p w:rsidR="009E165A" w:rsidRPr="000D5F10" w:rsidRDefault="009E165A" w:rsidP="000D5F10">
      <w:pPr>
        <w:spacing w:after="0" w:line="240" w:lineRule="auto"/>
        <w:jc w:val="center"/>
        <w:rPr>
          <w:rFonts w:ascii="Palatino Linotype" w:hAnsi="Palatino Linotype" w:cs="Times New Roman"/>
          <w:b/>
          <w:sz w:val="24"/>
          <w:szCs w:val="24"/>
        </w:rPr>
      </w:pPr>
    </w:p>
    <w:sectPr w:rsidR="009E165A" w:rsidRPr="000D5F10" w:rsidSect="00DB4C59">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1A3" w:rsidRDefault="002351A3" w:rsidP="009E165A">
      <w:pPr>
        <w:spacing w:after="0" w:line="240" w:lineRule="auto"/>
      </w:pPr>
      <w:r>
        <w:separator/>
      </w:r>
    </w:p>
  </w:endnote>
  <w:endnote w:type="continuationSeparator" w:id="0">
    <w:p w:rsidR="002351A3" w:rsidRDefault="002351A3" w:rsidP="009E16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Palatino Linotype">
    <w:panose1 w:val="02040502050505030304"/>
    <w:charset w:val="A1"/>
    <w:family w:val="roman"/>
    <w:pitch w:val="variable"/>
    <w:sig w:usb0="E0000387" w:usb1="40000013" w:usb2="00000000" w:usb3="00000000" w:csb0="000001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65A" w:rsidRPr="004449DA" w:rsidRDefault="009E165A" w:rsidP="009E165A">
    <w:pPr>
      <w:pStyle w:val="a4"/>
      <w:jc w:val="center"/>
      <w:rPr>
        <w:rFonts w:ascii="Palatino Linotype" w:hAnsi="Palatino Linotype" w:cs="Times New Roman"/>
        <w:b/>
        <w:sz w:val="24"/>
        <w:szCs w:val="24"/>
      </w:rPr>
    </w:pPr>
    <w:r w:rsidRPr="004449DA">
      <w:rPr>
        <w:rFonts w:ascii="Palatino Linotype" w:hAnsi="Palatino Linotype" w:cs="Times New Roman"/>
        <w:b/>
        <w:sz w:val="24"/>
        <w:szCs w:val="24"/>
      </w:rPr>
      <w:t>ΦΡΟΝΤΙΣΤΗΡΙΑ «ΟΜΟΚΕΝΤΡΟ» ΦΛΩΡΟΠΟΥΛΟΥ</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1A3" w:rsidRDefault="002351A3" w:rsidP="009E165A">
      <w:pPr>
        <w:spacing w:after="0" w:line="240" w:lineRule="auto"/>
      </w:pPr>
      <w:r>
        <w:separator/>
      </w:r>
    </w:p>
  </w:footnote>
  <w:footnote w:type="continuationSeparator" w:id="0">
    <w:p w:rsidR="002351A3" w:rsidRDefault="002351A3" w:rsidP="009E16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65A" w:rsidRPr="004449DA" w:rsidRDefault="009E165A" w:rsidP="009E165A">
    <w:pPr>
      <w:pStyle w:val="a3"/>
      <w:jc w:val="center"/>
      <w:rPr>
        <w:rFonts w:ascii="Palatino Linotype" w:hAnsi="Palatino Linotype" w:cs="Times New Roman"/>
        <w:b/>
        <w:sz w:val="24"/>
        <w:szCs w:val="24"/>
      </w:rPr>
    </w:pPr>
    <w:r w:rsidRPr="004449DA">
      <w:rPr>
        <w:rFonts w:ascii="Palatino Linotype" w:hAnsi="Palatino Linotype" w:cs="Times New Roman"/>
        <w:b/>
        <w:sz w:val="24"/>
        <w:szCs w:val="24"/>
      </w:rPr>
      <w:t>ΘΕΜΑΤΑ ΚΑΙ ΑΠΑΝΤΗΣΕΙΣ ΠΑΝΕΛΛΑΔΙΚΩΝ ΕΞΕΤΑΣΕΩΝ 2014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2790C"/>
    <w:rsid w:val="000440F3"/>
    <w:rsid w:val="000D5F10"/>
    <w:rsid w:val="000D7A6A"/>
    <w:rsid w:val="0012642E"/>
    <w:rsid w:val="00223257"/>
    <w:rsid w:val="002351A3"/>
    <w:rsid w:val="0032485F"/>
    <w:rsid w:val="004449DA"/>
    <w:rsid w:val="007169A1"/>
    <w:rsid w:val="007726D8"/>
    <w:rsid w:val="0080173D"/>
    <w:rsid w:val="008616CB"/>
    <w:rsid w:val="009E165A"/>
    <w:rsid w:val="009F3AC0"/>
    <w:rsid w:val="00B36202"/>
    <w:rsid w:val="00CF5F57"/>
    <w:rsid w:val="00D2790C"/>
    <w:rsid w:val="00DB4C59"/>
    <w:rsid w:val="00E20A2B"/>
    <w:rsid w:val="00EC64D4"/>
    <w:rsid w:val="00EE413A"/>
    <w:rsid w:val="00F525A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C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165A"/>
    <w:pPr>
      <w:tabs>
        <w:tab w:val="center" w:pos="4153"/>
        <w:tab w:val="right" w:pos="8306"/>
      </w:tabs>
      <w:spacing w:after="0" w:line="240" w:lineRule="auto"/>
    </w:pPr>
  </w:style>
  <w:style w:type="character" w:customStyle="1" w:styleId="Char">
    <w:name w:val="Κεφαλίδα Char"/>
    <w:basedOn w:val="a0"/>
    <w:link w:val="a3"/>
    <w:uiPriority w:val="99"/>
    <w:semiHidden/>
    <w:rsid w:val="009E165A"/>
  </w:style>
  <w:style w:type="paragraph" w:styleId="a4">
    <w:name w:val="footer"/>
    <w:basedOn w:val="a"/>
    <w:link w:val="Char0"/>
    <w:uiPriority w:val="99"/>
    <w:semiHidden/>
    <w:unhideWhenUsed/>
    <w:rsid w:val="009E165A"/>
    <w:pPr>
      <w:tabs>
        <w:tab w:val="center" w:pos="4153"/>
        <w:tab w:val="right" w:pos="8306"/>
      </w:tabs>
      <w:spacing w:after="0" w:line="240" w:lineRule="auto"/>
    </w:pPr>
  </w:style>
  <w:style w:type="character" w:customStyle="1" w:styleId="Char0">
    <w:name w:val="Υποσέλιδο Char"/>
    <w:basedOn w:val="a0"/>
    <w:link w:val="a4"/>
    <w:uiPriority w:val="99"/>
    <w:semiHidden/>
    <w:rsid w:val="009E16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2034</Words>
  <Characters>10987</Characters>
  <Application>Microsoft Office Word</Application>
  <DocSecurity>0</DocSecurity>
  <Lines>91</Lines>
  <Paragraphs>25</Paragraphs>
  <ScaleCrop>false</ScaleCrop>
  <Company/>
  <LinksUpToDate>false</LinksUpToDate>
  <CharactersWithSpaces>12996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2014-05-27T11:03:00Z</dcterms:created>
  <dcterms:modified xsi:type="dcterms:W3CDTF">2014-05-30T10:31:00Z</dcterms:modified>
</cp:coreProperties>
</file>